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B5D" w:rsidRDefault="00A67E79" w:rsidP="00A67E79">
      <w:pPr>
        <w:jc w:val="center"/>
        <w:rPr>
          <w:b/>
          <w:sz w:val="28"/>
          <w:szCs w:val="28"/>
          <w:u w:val="single"/>
        </w:rPr>
      </w:pPr>
      <w:r w:rsidRPr="006B2B5D">
        <w:rPr>
          <w:b/>
          <w:sz w:val="28"/>
          <w:szCs w:val="28"/>
          <w:u w:val="single"/>
        </w:rPr>
        <w:t>Sample</w:t>
      </w:r>
      <w:r w:rsidR="000A47FE" w:rsidRPr="006B2B5D">
        <w:rPr>
          <w:b/>
          <w:sz w:val="28"/>
          <w:szCs w:val="28"/>
          <w:u w:val="single"/>
        </w:rPr>
        <w:t xml:space="preserve"> </w:t>
      </w:r>
      <w:r w:rsidR="00773D5C">
        <w:rPr>
          <w:b/>
          <w:sz w:val="28"/>
          <w:szCs w:val="28"/>
          <w:u w:val="single"/>
        </w:rPr>
        <w:t>Adult</w:t>
      </w:r>
      <w:r w:rsidR="000A47FE" w:rsidRPr="006B2B5D">
        <w:rPr>
          <w:b/>
          <w:sz w:val="28"/>
          <w:szCs w:val="28"/>
          <w:u w:val="single"/>
        </w:rPr>
        <w:t xml:space="preserve"> Literacy</w:t>
      </w:r>
      <w:r w:rsidRPr="006B2B5D">
        <w:rPr>
          <w:b/>
          <w:sz w:val="28"/>
          <w:szCs w:val="28"/>
          <w:u w:val="single"/>
        </w:rPr>
        <w:t xml:space="preserve"> </w:t>
      </w:r>
      <w:r w:rsidR="00EA2D83">
        <w:rPr>
          <w:b/>
          <w:sz w:val="28"/>
          <w:szCs w:val="28"/>
          <w:u w:val="single"/>
        </w:rPr>
        <w:t xml:space="preserve">&amp; ELL </w:t>
      </w:r>
      <w:bookmarkStart w:id="0" w:name="_GoBack"/>
      <w:bookmarkEnd w:id="0"/>
      <w:r w:rsidRPr="006B2B5D">
        <w:rPr>
          <w:b/>
          <w:sz w:val="28"/>
          <w:szCs w:val="28"/>
          <w:u w:val="single"/>
        </w:rPr>
        <w:t xml:space="preserve">Program </w:t>
      </w:r>
      <w:r w:rsidR="000A47FE" w:rsidRPr="006B2B5D">
        <w:rPr>
          <w:b/>
          <w:sz w:val="28"/>
          <w:szCs w:val="28"/>
          <w:u w:val="single"/>
        </w:rPr>
        <w:t xml:space="preserve">Discussion Questions Corresponding to </w:t>
      </w:r>
    </w:p>
    <w:p w:rsidR="000C703C" w:rsidRPr="006B2B5D" w:rsidRDefault="006B2B5D" w:rsidP="00A67E7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CALP </w:t>
      </w:r>
      <w:r w:rsidR="00A67E79" w:rsidRPr="006B2B5D">
        <w:rPr>
          <w:b/>
          <w:sz w:val="28"/>
          <w:szCs w:val="28"/>
          <w:u w:val="single"/>
        </w:rPr>
        <w:t>Final Report Outcomes</w:t>
      </w:r>
    </w:p>
    <w:p w:rsidR="00484138" w:rsidRPr="006B2B5D" w:rsidRDefault="006B2B5D" w:rsidP="00A67E79">
      <w:pPr>
        <w:jc w:val="center"/>
      </w:pPr>
      <w:r>
        <w:rPr>
          <w:sz w:val="24"/>
          <w:szCs w:val="24"/>
        </w:rPr>
        <w:t>*</w:t>
      </w:r>
      <w:r w:rsidR="00773D5C">
        <w:rPr>
          <w:sz w:val="24"/>
          <w:szCs w:val="24"/>
        </w:rPr>
        <w:t>Tutors</w:t>
      </w:r>
      <w:r w:rsidR="00332322">
        <w:rPr>
          <w:sz w:val="24"/>
          <w:szCs w:val="24"/>
        </w:rPr>
        <w:t>/Facilitators</w:t>
      </w:r>
      <w:r w:rsidRPr="006B2B5D">
        <w:rPr>
          <w:sz w:val="24"/>
          <w:szCs w:val="24"/>
        </w:rPr>
        <w:t xml:space="preserve"> are encouraged to build these </w:t>
      </w:r>
      <w:r w:rsidR="00484138" w:rsidRPr="006B2B5D">
        <w:rPr>
          <w:sz w:val="24"/>
          <w:szCs w:val="24"/>
        </w:rPr>
        <w:t>into Program Session Plan</w:t>
      </w:r>
      <w:r w:rsidRPr="006B2B5D">
        <w:rPr>
          <w:sz w:val="24"/>
          <w:szCs w:val="24"/>
        </w:rPr>
        <w:t>s</w:t>
      </w:r>
    </w:p>
    <w:tbl>
      <w:tblPr>
        <w:tblStyle w:val="TableGrid"/>
        <w:tblW w:w="14280" w:type="dxa"/>
        <w:tblLook w:val="04A0" w:firstRow="1" w:lastRow="0" w:firstColumn="1" w:lastColumn="0" w:noHBand="0" w:noVBand="1"/>
      </w:tblPr>
      <w:tblGrid>
        <w:gridCol w:w="1885"/>
        <w:gridCol w:w="1853"/>
        <w:gridCol w:w="1317"/>
        <w:gridCol w:w="1317"/>
        <w:gridCol w:w="1318"/>
        <w:gridCol w:w="1318"/>
        <w:gridCol w:w="1318"/>
        <w:gridCol w:w="1318"/>
        <w:gridCol w:w="1318"/>
        <w:gridCol w:w="1318"/>
      </w:tblGrid>
      <w:tr w:rsidR="00DC4BBA" w:rsidRPr="00DC4BBA" w:rsidTr="00051CE1">
        <w:tc>
          <w:tcPr>
            <w:tcW w:w="1885" w:type="dxa"/>
            <w:vAlign w:val="center"/>
          </w:tcPr>
          <w:p w:rsidR="00DC4BBA" w:rsidRPr="00DC4BBA" w:rsidRDefault="00DC4BBA" w:rsidP="00DC4BBA">
            <w:pPr>
              <w:rPr>
                <w:b/>
                <w:u w:val="single"/>
              </w:rPr>
            </w:pPr>
            <w:r w:rsidRPr="00DC4BBA">
              <w:rPr>
                <w:b/>
                <w:u w:val="single"/>
              </w:rPr>
              <w:t>Outcome:</w:t>
            </w:r>
          </w:p>
        </w:tc>
        <w:tc>
          <w:tcPr>
            <w:tcW w:w="1853" w:type="dxa"/>
            <w:vAlign w:val="center"/>
          </w:tcPr>
          <w:p w:rsidR="00DC4BBA" w:rsidRPr="00DC4BBA" w:rsidRDefault="00DC4BBA" w:rsidP="00DC4BBA">
            <w:pPr>
              <w:rPr>
                <w:b/>
                <w:u w:val="single"/>
              </w:rPr>
            </w:pPr>
            <w:r w:rsidRPr="00DC4BBA">
              <w:rPr>
                <w:b/>
                <w:u w:val="single"/>
              </w:rPr>
              <w:t>Discussion Questions:</w:t>
            </w:r>
          </w:p>
        </w:tc>
        <w:tc>
          <w:tcPr>
            <w:tcW w:w="1317" w:type="dxa"/>
            <w:vAlign w:val="center"/>
          </w:tcPr>
          <w:p w:rsidR="00DC4BBA" w:rsidRPr="00DC4BBA" w:rsidRDefault="00DC4BBA" w:rsidP="00DC4BBA">
            <w:pPr>
              <w:rPr>
                <w:b/>
                <w:u w:val="single"/>
              </w:rPr>
            </w:pPr>
            <w:r w:rsidRPr="00DC4BBA">
              <w:t>Name:</w:t>
            </w:r>
          </w:p>
        </w:tc>
        <w:tc>
          <w:tcPr>
            <w:tcW w:w="1317" w:type="dxa"/>
            <w:vAlign w:val="center"/>
          </w:tcPr>
          <w:p w:rsidR="00DC4BBA" w:rsidRPr="00DC4BBA" w:rsidRDefault="00DC4BBA" w:rsidP="00DC4BBA">
            <w:r w:rsidRPr="00DC4BBA">
              <w:t>Name:</w:t>
            </w:r>
          </w:p>
        </w:tc>
        <w:tc>
          <w:tcPr>
            <w:tcW w:w="1318" w:type="dxa"/>
            <w:vAlign w:val="center"/>
          </w:tcPr>
          <w:p w:rsidR="00DC4BBA" w:rsidRPr="00DC4BBA" w:rsidRDefault="00DC4BBA" w:rsidP="00DC4BBA">
            <w:r w:rsidRPr="00DC4BBA">
              <w:t>Name:</w:t>
            </w:r>
          </w:p>
        </w:tc>
        <w:tc>
          <w:tcPr>
            <w:tcW w:w="1318" w:type="dxa"/>
            <w:vAlign w:val="center"/>
          </w:tcPr>
          <w:p w:rsidR="00DC4BBA" w:rsidRPr="00DC4BBA" w:rsidRDefault="00DC4BBA" w:rsidP="00DC4BBA">
            <w:r w:rsidRPr="00DC4BBA">
              <w:t>Name:</w:t>
            </w:r>
          </w:p>
        </w:tc>
        <w:tc>
          <w:tcPr>
            <w:tcW w:w="1318" w:type="dxa"/>
            <w:vAlign w:val="center"/>
          </w:tcPr>
          <w:p w:rsidR="00DC4BBA" w:rsidRPr="00DC4BBA" w:rsidRDefault="00DC4BBA" w:rsidP="00DC4BBA">
            <w:r w:rsidRPr="00DC4BBA">
              <w:t>Name:</w:t>
            </w:r>
          </w:p>
        </w:tc>
        <w:tc>
          <w:tcPr>
            <w:tcW w:w="1318" w:type="dxa"/>
            <w:vAlign w:val="center"/>
          </w:tcPr>
          <w:p w:rsidR="00DC4BBA" w:rsidRPr="00DC4BBA" w:rsidRDefault="00DC4BBA" w:rsidP="00DC4BBA">
            <w:r w:rsidRPr="00DC4BBA">
              <w:t>Name:</w:t>
            </w:r>
          </w:p>
        </w:tc>
        <w:tc>
          <w:tcPr>
            <w:tcW w:w="1318" w:type="dxa"/>
            <w:vAlign w:val="center"/>
          </w:tcPr>
          <w:p w:rsidR="00DC4BBA" w:rsidRPr="00DC4BBA" w:rsidRDefault="00DC4BBA" w:rsidP="00DC4BBA">
            <w:r w:rsidRPr="00DC4BBA">
              <w:t>Name:</w:t>
            </w:r>
          </w:p>
        </w:tc>
        <w:tc>
          <w:tcPr>
            <w:tcW w:w="1318" w:type="dxa"/>
            <w:vAlign w:val="center"/>
          </w:tcPr>
          <w:p w:rsidR="00AE505F" w:rsidRPr="00DC4BBA" w:rsidRDefault="00DC4BBA" w:rsidP="006F07B7">
            <w:r w:rsidRPr="00DC4BBA">
              <w:t>Name:</w:t>
            </w:r>
          </w:p>
        </w:tc>
      </w:tr>
      <w:tr w:rsidR="00DC4BBA" w:rsidRPr="00DC4BBA" w:rsidTr="00051CE1">
        <w:tc>
          <w:tcPr>
            <w:tcW w:w="1885" w:type="dxa"/>
            <w:vAlign w:val="center"/>
          </w:tcPr>
          <w:p w:rsidR="00DC4BBA" w:rsidRPr="00E05145" w:rsidRDefault="00F12F31" w:rsidP="00DC4BBA">
            <w:pPr>
              <w:rPr>
                <w:b/>
              </w:rPr>
            </w:pPr>
            <w:r>
              <w:rPr>
                <w:b/>
              </w:rPr>
              <w:t>1.2a</w:t>
            </w:r>
          </w:p>
          <w:p w:rsidR="00D97638" w:rsidRPr="00E05145" w:rsidRDefault="00F12F31" w:rsidP="00DC4BBA">
            <w:r>
              <w:t>Adult learners report using foundational skills in their everyday lives.</w:t>
            </w:r>
          </w:p>
        </w:tc>
        <w:tc>
          <w:tcPr>
            <w:tcW w:w="1853" w:type="dxa"/>
            <w:vAlign w:val="center"/>
          </w:tcPr>
          <w:p w:rsidR="003E18B9" w:rsidRDefault="003E18B9" w:rsidP="003E18B9">
            <w:r>
              <w:t xml:space="preserve">Do you use the things </w:t>
            </w:r>
            <w:proofErr w:type="gramStart"/>
            <w:r>
              <w:t>you’ve</w:t>
            </w:r>
            <w:proofErr w:type="gramEnd"/>
            <w:r>
              <w:t xml:space="preserve"> learned in class at home or at work?</w:t>
            </w:r>
          </w:p>
          <w:p w:rsidR="003E18B9" w:rsidRDefault="003E18B9" w:rsidP="003E18B9"/>
          <w:p w:rsidR="00C5415E" w:rsidRDefault="003E18B9" w:rsidP="00C5415E">
            <w:pPr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i.e</w:t>
            </w:r>
            <w:proofErr w:type="gramEnd"/>
            <w:r>
              <w:rPr>
                <w:i/>
              </w:rPr>
              <w:t xml:space="preserve">. </w:t>
            </w:r>
            <w:r w:rsidR="00B700C7">
              <w:rPr>
                <w:i/>
              </w:rPr>
              <w:t xml:space="preserve">Do you speak English when you are at home? </w:t>
            </w:r>
            <w:proofErr w:type="gramStart"/>
            <w:r w:rsidR="00B700C7" w:rsidRPr="00B700C7">
              <w:rPr>
                <w:b/>
                <w:i/>
              </w:rPr>
              <w:t>OR</w:t>
            </w:r>
            <w:proofErr w:type="gramEnd"/>
            <w:r w:rsidR="00B700C7" w:rsidRPr="00B700C7">
              <w:rPr>
                <w:b/>
                <w:i/>
              </w:rPr>
              <w:t xml:space="preserve"> </w:t>
            </w:r>
            <w:r w:rsidR="00B700C7">
              <w:rPr>
                <w:i/>
              </w:rPr>
              <w:t>Do you read to your child at night now?)</w:t>
            </w:r>
          </w:p>
          <w:p w:rsidR="00671B5C" w:rsidRPr="00671B5C" w:rsidRDefault="00671B5C" w:rsidP="00C5415E">
            <w:pPr>
              <w:rPr>
                <w:i/>
              </w:rPr>
            </w:pPr>
          </w:p>
        </w:tc>
        <w:tc>
          <w:tcPr>
            <w:tcW w:w="1317" w:type="dxa"/>
            <w:vAlign w:val="center"/>
          </w:tcPr>
          <w:p w:rsidR="00DC4BBA" w:rsidRDefault="00A42285" w:rsidP="00A42285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A42285" w:rsidRDefault="00A42285" w:rsidP="00A42285"/>
          <w:p w:rsidR="00A42285" w:rsidRPr="00DC4BBA" w:rsidRDefault="00A42285" w:rsidP="00A42285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7" w:type="dxa"/>
            <w:vAlign w:val="center"/>
          </w:tcPr>
          <w:p w:rsidR="00A42285" w:rsidRDefault="00A42285" w:rsidP="00A42285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A42285" w:rsidRDefault="00A42285" w:rsidP="00A42285"/>
          <w:p w:rsidR="00DC4BBA" w:rsidRPr="00DC4BBA" w:rsidRDefault="00A42285" w:rsidP="00A42285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8" w:type="dxa"/>
            <w:vAlign w:val="center"/>
          </w:tcPr>
          <w:p w:rsidR="00A42285" w:rsidRDefault="00A42285" w:rsidP="00A42285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A42285" w:rsidRDefault="00A42285" w:rsidP="00A42285"/>
          <w:p w:rsidR="00DC4BBA" w:rsidRPr="00DC4BBA" w:rsidRDefault="00A42285" w:rsidP="00A42285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8" w:type="dxa"/>
            <w:vAlign w:val="center"/>
          </w:tcPr>
          <w:p w:rsidR="00A42285" w:rsidRDefault="00A42285" w:rsidP="00A42285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A42285" w:rsidRDefault="00A42285" w:rsidP="00A42285"/>
          <w:p w:rsidR="00DC4BBA" w:rsidRPr="00DC4BBA" w:rsidRDefault="00A42285" w:rsidP="00A42285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8" w:type="dxa"/>
            <w:vAlign w:val="center"/>
          </w:tcPr>
          <w:p w:rsidR="00A42285" w:rsidRDefault="00A42285" w:rsidP="00A42285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A42285" w:rsidRDefault="00A42285" w:rsidP="00A42285"/>
          <w:p w:rsidR="00DC4BBA" w:rsidRPr="00DC4BBA" w:rsidRDefault="00A42285" w:rsidP="00A42285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8" w:type="dxa"/>
            <w:vAlign w:val="center"/>
          </w:tcPr>
          <w:p w:rsidR="00A42285" w:rsidRDefault="00A42285" w:rsidP="00A42285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A42285" w:rsidRDefault="00A42285" w:rsidP="00A42285"/>
          <w:p w:rsidR="00DC4BBA" w:rsidRPr="00DC4BBA" w:rsidRDefault="00A42285" w:rsidP="00A42285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8" w:type="dxa"/>
            <w:vAlign w:val="center"/>
          </w:tcPr>
          <w:p w:rsidR="00A42285" w:rsidRDefault="00A42285" w:rsidP="00A42285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A42285" w:rsidRDefault="00A42285" w:rsidP="00A42285"/>
          <w:p w:rsidR="00DC4BBA" w:rsidRPr="00DC4BBA" w:rsidRDefault="00A42285" w:rsidP="00A42285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8" w:type="dxa"/>
            <w:vAlign w:val="center"/>
          </w:tcPr>
          <w:p w:rsidR="00A42285" w:rsidRDefault="00A42285" w:rsidP="00A42285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A42285" w:rsidRDefault="00A42285" w:rsidP="00A42285"/>
          <w:p w:rsidR="00DC4BBA" w:rsidRPr="00DC4BBA" w:rsidRDefault="00A42285" w:rsidP="00A42285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</w:tr>
      <w:tr w:rsidR="00DC4BBA" w:rsidRPr="00DC4BBA" w:rsidTr="00051CE1">
        <w:trPr>
          <w:trHeight w:hRule="exact" w:val="2728"/>
        </w:trPr>
        <w:tc>
          <w:tcPr>
            <w:tcW w:w="1885" w:type="dxa"/>
            <w:vAlign w:val="center"/>
          </w:tcPr>
          <w:p w:rsidR="00DC4BBA" w:rsidRDefault="00F12F31" w:rsidP="00DC4BBA">
            <w:pPr>
              <w:rPr>
                <w:b/>
              </w:rPr>
            </w:pPr>
            <w:r>
              <w:rPr>
                <w:b/>
              </w:rPr>
              <w:t>1.2b</w:t>
            </w:r>
          </w:p>
          <w:p w:rsidR="00D97638" w:rsidRPr="00E05145" w:rsidRDefault="00AD334F" w:rsidP="00DC4BBA">
            <w:r>
              <w:t>Adult learners report making progress towards, or meeting, their learning goal(s).</w:t>
            </w:r>
          </w:p>
        </w:tc>
        <w:tc>
          <w:tcPr>
            <w:tcW w:w="1853" w:type="dxa"/>
            <w:vAlign w:val="center"/>
          </w:tcPr>
          <w:p w:rsidR="00195828" w:rsidRPr="00332322" w:rsidRDefault="00195828" w:rsidP="002F1197">
            <w:pPr>
              <w:rPr>
                <w:i/>
                <w:sz w:val="18"/>
              </w:rPr>
            </w:pPr>
            <w:r>
              <w:t>Do you feel like you are getting closer to your learning goal?</w:t>
            </w:r>
          </w:p>
        </w:tc>
        <w:tc>
          <w:tcPr>
            <w:tcW w:w="1317" w:type="dxa"/>
            <w:vAlign w:val="center"/>
          </w:tcPr>
          <w:p w:rsidR="00DC4BBA" w:rsidRPr="00DC4BBA" w:rsidRDefault="00DC4BBA" w:rsidP="00DC4BBA"/>
        </w:tc>
        <w:tc>
          <w:tcPr>
            <w:tcW w:w="1317" w:type="dxa"/>
            <w:vAlign w:val="center"/>
          </w:tcPr>
          <w:p w:rsidR="00DC4BBA" w:rsidRPr="00DC4BBA" w:rsidRDefault="00DC4BBA" w:rsidP="00DC4BBA"/>
        </w:tc>
        <w:tc>
          <w:tcPr>
            <w:tcW w:w="1318" w:type="dxa"/>
            <w:vAlign w:val="center"/>
          </w:tcPr>
          <w:p w:rsidR="00DC4BBA" w:rsidRPr="00DC4BBA" w:rsidRDefault="00DC4BBA" w:rsidP="00DC4BBA"/>
        </w:tc>
        <w:tc>
          <w:tcPr>
            <w:tcW w:w="1318" w:type="dxa"/>
            <w:vAlign w:val="center"/>
          </w:tcPr>
          <w:p w:rsidR="00DC4BBA" w:rsidRPr="00DC4BBA" w:rsidRDefault="00DC4BBA" w:rsidP="00DC4BBA"/>
        </w:tc>
        <w:tc>
          <w:tcPr>
            <w:tcW w:w="1318" w:type="dxa"/>
            <w:vAlign w:val="center"/>
          </w:tcPr>
          <w:p w:rsidR="00DC4BBA" w:rsidRPr="00DC4BBA" w:rsidRDefault="00DC4BBA" w:rsidP="00DC4BBA"/>
        </w:tc>
        <w:tc>
          <w:tcPr>
            <w:tcW w:w="1318" w:type="dxa"/>
            <w:vAlign w:val="center"/>
          </w:tcPr>
          <w:p w:rsidR="00DC4BBA" w:rsidRPr="00DC4BBA" w:rsidRDefault="00DC4BBA" w:rsidP="00DC4BBA"/>
        </w:tc>
        <w:tc>
          <w:tcPr>
            <w:tcW w:w="1318" w:type="dxa"/>
            <w:vAlign w:val="center"/>
          </w:tcPr>
          <w:p w:rsidR="00DC4BBA" w:rsidRPr="00DC4BBA" w:rsidRDefault="00DC4BBA" w:rsidP="00DC4BBA"/>
        </w:tc>
        <w:tc>
          <w:tcPr>
            <w:tcW w:w="1318" w:type="dxa"/>
            <w:vAlign w:val="center"/>
          </w:tcPr>
          <w:p w:rsidR="00AE505F" w:rsidRPr="00DC4BBA" w:rsidRDefault="00AE505F" w:rsidP="00DC4BBA"/>
        </w:tc>
      </w:tr>
      <w:tr w:rsidR="00DC4BBA" w:rsidRPr="00DC4BBA" w:rsidTr="00051CE1">
        <w:trPr>
          <w:trHeight w:hRule="exact" w:val="2160"/>
        </w:trPr>
        <w:tc>
          <w:tcPr>
            <w:tcW w:w="1885" w:type="dxa"/>
            <w:vAlign w:val="center"/>
          </w:tcPr>
          <w:p w:rsidR="00DC4BBA" w:rsidRDefault="00AD334F" w:rsidP="00DC4BBA">
            <w:pPr>
              <w:rPr>
                <w:b/>
              </w:rPr>
            </w:pPr>
            <w:r>
              <w:rPr>
                <w:b/>
              </w:rPr>
              <w:t>1.2c</w:t>
            </w:r>
          </w:p>
          <w:p w:rsidR="00D97638" w:rsidRPr="00E05145" w:rsidRDefault="00D97638" w:rsidP="00DC4BBA">
            <w:r w:rsidRPr="00E05145">
              <w:t>Adult learners demonstrate increased self-confidence</w:t>
            </w:r>
            <w:r w:rsidR="00AD334F">
              <w:t>.</w:t>
            </w:r>
          </w:p>
          <w:p w:rsidR="00D97638" w:rsidRPr="00E05145" w:rsidRDefault="00D97638" w:rsidP="00DC4BBA"/>
        </w:tc>
        <w:tc>
          <w:tcPr>
            <w:tcW w:w="1853" w:type="dxa"/>
            <w:vAlign w:val="center"/>
          </w:tcPr>
          <w:p w:rsidR="00DC4BBA" w:rsidRDefault="00D97638" w:rsidP="00C8593E">
            <w:r>
              <w:t xml:space="preserve">Do you feel more confident going out </w:t>
            </w:r>
            <w:r w:rsidR="00C8593E">
              <w:t>to places like</w:t>
            </w:r>
            <w:r w:rsidR="00332322">
              <w:t xml:space="preserve"> the</w:t>
            </w:r>
            <w:r>
              <w:t xml:space="preserve"> grocery store</w:t>
            </w:r>
            <w:r w:rsidR="00C8593E">
              <w:t xml:space="preserve"> or the library</w:t>
            </w:r>
            <w:r w:rsidR="00D44633">
              <w:t xml:space="preserve"> </w:t>
            </w:r>
            <w:r w:rsidR="00D44633">
              <w:rPr>
                <w:i/>
              </w:rPr>
              <w:t>(customize to learner’s life)</w:t>
            </w:r>
            <w:r>
              <w:t>?</w:t>
            </w:r>
          </w:p>
          <w:p w:rsidR="00D44633" w:rsidRPr="00D44633" w:rsidRDefault="00D44633" w:rsidP="00D44633">
            <w:pPr>
              <w:rPr>
                <w:i/>
              </w:rPr>
            </w:pPr>
          </w:p>
        </w:tc>
        <w:tc>
          <w:tcPr>
            <w:tcW w:w="1317" w:type="dxa"/>
            <w:vAlign w:val="center"/>
          </w:tcPr>
          <w:p w:rsidR="00DC4BBA" w:rsidRPr="00DC4BBA" w:rsidRDefault="00045312" w:rsidP="007054FF">
            <w:pPr>
              <w:ind w:left="-74"/>
            </w:pPr>
            <w:r>
              <w:sym w:font="Wingdings 2" w:char="F0A3"/>
            </w:r>
            <w:r>
              <w:t xml:space="preserve"> </w:t>
            </w:r>
            <w:r w:rsidR="00DC4BBA" w:rsidRPr="00DC4BBA">
              <w:t>Confident</w:t>
            </w:r>
          </w:p>
          <w:p w:rsidR="00DC4BBA" w:rsidRPr="00DC4BBA" w:rsidRDefault="00DC4BBA" w:rsidP="007054FF">
            <w:pPr>
              <w:ind w:left="-74"/>
            </w:pPr>
          </w:p>
          <w:p w:rsidR="00DC4BBA" w:rsidRPr="00DC4BBA" w:rsidRDefault="00045312" w:rsidP="007054FF">
            <w:pPr>
              <w:ind w:left="-74"/>
            </w:pPr>
            <w:r>
              <w:sym w:font="Wingdings 2" w:char="F0A3"/>
            </w:r>
            <w:r>
              <w:t xml:space="preserve"> </w:t>
            </w:r>
            <w:r w:rsidR="00DC4BBA" w:rsidRPr="00DC4BBA">
              <w:t>Not Confident</w:t>
            </w:r>
          </w:p>
          <w:p w:rsidR="00DC4BBA" w:rsidRPr="00DC4BBA" w:rsidRDefault="00DC4BBA" w:rsidP="007054FF">
            <w:pPr>
              <w:ind w:left="-74"/>
            </w:pPr>
          </w:p>
          <w:p w:rsidR="00DC4BBA" w:rsidRPr="00DC4BBA" w:rsidRDefault="00045312" w:rsidP="007054FF">
            <w:pPr>
              <w:ind w:left="-74"/>
            </w:pPr>
            <w:r>
              <w:sym w:font="Wingdings 2" w:char="F0A3"/>
            </w:r>
            <w:r>
              <w:t xml:space="preserve"> </w:t>
            </w:r>
            <w:r w:rsidR="00DC4BBA" w:rsidRPr="00DC4BBA">
              <w:t>Unsure</w:t>
            </w:r>
          </w:p>
        </w:tc>
        <w:tc>
          <w:tcPr>
            <w:tcW w:w="1317" w:type="dxa"/>
            <w:vAlign w:val="center"/>
          </w:tcPr>
          <w:p w:rsidR="00045312" w:rsidRPr="00DC4BBA" w:rsidRDefault="00045312" w:rsidP="007054FF">
            <w:pPr>
              <w:ind w:left="-74"/>
            </w:pPr>
            <w:r>
              <w:sym w:font="Wingdings 2" w:char="F0A3"/>
            </w:r>
            <w:r>
              <w:t xml:space="preserve"> </w:t>
            </w:r>
            <w:r w:rsidRPr="00DC4BBA">
              <w:t>Confident</w:t>
            </w:r>
          </w:p>
          <w:p w:rsidR="00045312" w:rsidRPr="00DC4BBA" w:rsidRDefault="00045312" w:rsidP="007054FF">
            <w:pPr>
              <w:ind w:left="-74"/>
            </w:pPr>
          </w:p>
          <w:p w:rsidR="00045312" w:rsidRPr="00DC4BBA" w:rsidRDefault="00045312" w:rsidP="007054FF">
            <w:pPr>
              <w:ind w:left="-74"/>
            </w:pPr>
            <w:r>
              <w:sym w:font="Wingdings 2" w:char="F0A3"/>
            </w:r>
            <w:r>
              <w:t xml:space="preserve"> </w:t>
            </w:r>
            <w:r w:rsidRPr="00DC4BBA">
              <w:t>Not Confident</w:t>
            </w:r>
          </w:p>
          <w:p w:rsidR="00E932D9" w:rsidRDefault="00E932D9" w:rsidP="007054FF"/>
          <w:p w:rsidR="00DC4BBA" w:rsidRPr="00DC4BBA" w:rsidRDefault="00045312" w:rsidP="007054FF">
            <w:pPr>
              <w:ind w:left="-44"/>
            </w:pPr>
            <w:r>
              <w:sym w:font="Wingdings 2" w:char="F0A3"/>
            </w:r>
            <w:r>
              <w:t xml:space="preserve"> </w:t>
            </w:r>
            <w:r w:rsidRPr="00DC4BBA">
              <w:t>Unsure</w:t>
            </w:r>
          </w:p>
        </w:tc>
        <w:tc>
          <w:tcPr>
            <w:tcW w:w="1318" w:type="dxa"/>
            <w:vAlign w:val="center"/>
          </w:tcPr>
          <w:p w:rsidR="00045312" w:rsidRPr="00DC4BBA" w:rsidRDefault="00045312" w:rsidP="007054FF">
            <w:pPr>
              <w:ind w:left="-74"/>
            </w:pPr>
            <w:r>
              <w:sym w:font="Wingdings 2" w:char="F0A3"/>
            </w:r>
            <w:r>
              <w:t xml:space="preserve"> </w:t>
            </w:r>
            <w:r w:rsidRPr="00DC4BBA">
              <w:t>Confident</w:t>
            </w:r>
          </w:p>
          <w:p w:rsidR="00045312" w:rsidRPr="00DC4BBA" w:rsidRDefault="00045312" w:rsidP="007054FF">
            <w:pPr>
              <w:ind w:left="-74"/>
            </w:pPr>
          </w:p>
          <w:p w:rsidR="00045312" w:rsidRPr="00DC4BBA" w:rsidRDefault="00045312" w:rsidP="007054FF">
            <w:pPr>
              <w:ind w:left="-74"/>
            </w:pPr>
            <w:r>
              <w:sym w:font="Wingdings 2" w:char="F0A3"/>
            </w:r>
            <w:r>
              <w:t xml:space="preserve"> </w:t>
            </w:r>
            <w:r w:rsidRPr="00DC4BBA">
              <w:t>Not Confident</w:t>
            </w:r>
          </w:p>
          <w:p w:rsidR="00045312" w:rsidRPr="00DC4BBA" w:rsidRDefault="00045312" w:rsidP="007054FF">
            <w:pPr>
              <w:ind w:left="-74"/>
            </w:pPr>
          </w:p>
          <w:p w:rsidR="00DC4BBA" w:rsidRPr="00DC4BBA" w:rsidRDefault="00045312" w:rsidP="007054FF">
            <w:pPr>
              <w:ind w:left="-89"/>
            </w:pPr>
            <w:r>
              <w:sym w:font="Wingdings 2" w:char="F0A3"/>
            </w:r>
            <w:r>
              <w:t xml:space="preserve"> </w:t>
            </w:r>
            <w:r w:rsidRPr="00DC4BBA">
              <w:t>Unsure</w:t>
            </w:r>
          </w:p>
        </w:tc>
        <w:tc>
          <w:tcPr>
            <w:tcW w:w="1318" w:type="dxa"/>
            <w:vAlign w:val="center"/>
          </w:tcPr>
          <w:p w:rsidR="00045312" w:rsidRPr="00DC4BBA" w:rsidRDefault="00045312" w:rsidP="007054FF">
            <w:pPr>
              <w:ind w:left="-74"/>
            </w:pPr>
            <w:r>
              <w:sym w:font="Wingdings 2" w:char="F0A3"/>
            </w:r>
            <w:r>
              <w:t xml:space="preserve"> </w:t>
            </w:r>
            <w:r w:rsidRPr="00DC4BBA">
              <w:t>Confident</w:t>
            </w:r>
          </w:p>
          <w:p w:rsidR="00045312" w:rsidRPr="00DC4BBA" w:rsidRDefault="00045312" w:rsidP="007054FF">
            <w:pPr>
              <w:ind w:left="-74"/>
            </w:pPr>
          </w:p>
          <w:p w:rsidR="00045312" w:rsidRPr="00DC4BBA" w:rsidRDefault="00045312" w:rsidP="007054FF">
            <w:pPr>
              <w:ind w:left="-74"/>
            </w:pPr>
            <w:r>
              <w:sym w:font="Wingdings 2" w:char="F0A3"/>
            </w:r>
            <w:r>
              <w:t xml:space="preserve"> </w:t>
            </w:r>
            <w:r w:rsidRPr="00DC4BBA">
              <w:t>Not Confident</w:t>
            </w:r>
          </w:p>
          <w:p w:rsidR="00045312" w:rsidRPr="00DC4BBA" w:rsidRDefault="00045312" w:rsidP="007054FF">
            <w:pPr>
              <w:ind w:left="-74"/>
            </w:pPr>
          </w:p>
          <w:p w:rsidR="00DC4BBA" w:rsidRPr="00DC4BBA" w:rsidRDefault="00045312" w:rsidP="007054FF">
            <w:pPr>
              <w:ind w:left="-59"/>
            </w:pPr>
            <w:r>
              <w:sym w:font="Wingdings 2" w:char="F0A3"/>
            </w:r>
            <w:r>
              <w:t xml:space="preserve"> </w:t>
            </w:r>
            <w:r w:rsidRPr="00DC4BBA">
              <w:t>Unsure</w:t>
            </w:r>
          </w:p>
        </w:tc>
        <w:tc>
          <w:tcPr>
            <w:tcW w:w="1318" w:type="dxa"/>
            <w:vAlign w:val="center"/>
          </w:tcPr>
          <w:p w:rsidR="00045312" w:rsidRPr="00DC4BBA" w:rsidRDefault="00045312" w:rsidP="007054FF">
            <w:pPr>
              <w:ind w:left="-74"/>
            </w:pPr>
            <w:r>
              <w:sym w:font="Wingdings 2" w:char="F0A3"/>
            </w:r>
            <w:r>
              <w:t xml:space="preserve"> </w:t>
            </w:r>
            <w:r w:rsidRPr="00DC4BBA">
              <w:t>Confident</w:t>
            </w:r>
          </w:p>
          <w:p w:rsidR="00045312" w:rsidRPr="00DC4BBA" w:rsidRDefault="00045312" w:rsidP="007054FF">
            <w:pPr>
              <w:ind w:left="-74"/>
            </w:pPr>
          </w:p>
          <w:p w:rsidR="00045312" w:rsidRPr="00DC4BBA" w:rsidRDefault="00045312" w:rsidP="007054FF">
            <w:pPr>
              <w:ind w:left="-74"/>
            </w:pPr>
            <w:r>
              <w:sym w:font="Wingdings 2" w:char="F0A3"/>
            </w:r>
            <w:r>
              <w:t xml:space="preserve"> </w:t>
            </w:r>
            <w:r w:rsidRPr="00DC4BBA">
              <w:t>Not Confident</w:t>
            </w:r>
          </w:p>
          <w:p w:rsidR="00045312" w:rsidRPr="00DC4BBA" w:rsidRDefault="00045312" w:rsidP="007054FF">
            <w:pPr>
              <w:ind w:left="-74"/>
            </w:pPr>
          </w:p>
          <w:p w:rsidR="00DC4BBA" w:rsidRPr="00DC4BBA" w:rsidRDefault="00045312" w:rsidP="007054FF">
            <w:pPr>
              <w:ind w:left="-29"/>
            </w:pPr>
            <w:r>
              <w:sym w:font="Wingdings 2" w:char="F0A3"/>
            </w:r>
            <w:r>
              <w:t xml:space="preserve"> </w:t>
            </w:r>
            <w:r w:rsidRPr="00DC4BBA">
              <w:t>Unsure</w:t>
            </w:r>
          </w:p>
        </w:tc>
        <w:tc>
          <w:tcPr>
            <w:tcW w:w="1318" w:type="dxa"/>
            <w:vAlign w:val="center"/>
          </w:tcPr>
          <w:p w:rsidR="00045312" w:rsidRPr="00DC4BBA" w:rsidRDefault="00045312" w:rsidP="007054FF">
            <w:pPr>
              <w:ind w:left="-74"/>
            </w:pPr>
            <w:r>
              <w:sym w:font="Wingdings 2" w:char="F0A3"/>
            </w:r>
            <w:r>
              <w:t xml:space="preserve"> </w:t>
            </w:r>
            <w:r w:rsidRPr="00DC4BBA">
              <w:t>Confident</w:t>
            </w:r>
          </w:p>
          <w:p w:rsidR="00045312" w:rsidRPr="00DC4BBA" w:rsidRDefault="00045312" w:rsidP="007054FF">
            <w:pPr>
              <w:ind w:left="-74"/>
            </w:pPr>
          </w:p>
          <w:p w:rsidR="00045312" w:rsidRPr="00DC4BBA" w:rsidRDefault="00045312" w:rsidP="007054FF">
            <w:pPr>
              <w:ind w:left="-74"/>
            </w:pPr>
            <w:r>
              <w:sym w:font="Wingdings 2" w:char="F0A3"/>
            </w:r>
            <w:r>
              <w:t xml:space="preserve"> </w:t>
            </w:r>
            <w:r w:rsidRPr="00DC4BBA">
              <w:t>Not Confident</w:t>
            </w:r>
          </w:p>
          <w:p w:rsidR="00045312" w:rsidRPr="00DC4BBA" w:rsidRDefault="00045312" w:rsidP="007054FF">
            <w:pPr>
              <w:ind w:left="-74"/>
            </w:pPr>
          </w:p>
          <w:p w:rsidR="00DC4BBA" w:rsidRPr="00DC4BBA" w:rsidRDefault="00045312" w:rsidP="007054FF">
            <w:pPr>
              <w:ind w:left="-89"/>
            </w:pPr>
            <w:r>
              <w:sym w:font="Wingdings 2" w:char="F0A3"/>
            </w:r>
            <w:r>
              <w:t xml:space="preserve"> </w:t>
            </w:r>
            <w:r w:rsidRPr="00DC4BBA">
              <w:t>Unsure</w:t>
            </w:r>
          </w:p>
        </w:tc>
        <w:tc>
          <w:tcPr>
            <w:tcW w:w="1318" w:type="dxa"/>
            <w:vAlign w:val="center"/>
          </w:tcPr>
          <w:p w:rsidR="00045312" w:rsidRPr="00DC4BBA" w:rsidRDefault="00045312" w:rsidP="007054FF">
            <w:pPr>
              <w:ind w:left="-74"/>
            </w:pPr>
            <w:r>
              <w:sym w:font="Wingdings 2" w:char="F0A3"/>
            </w:r>
            <w:r>
              <w:t xml:space="preserve"> </w:t>
            </w:r>
            <w:r w:rsidRPr="00DC4BBA">
              <w:t>Confident</w:t>
            </w:r>
          </w:p>
          <w:p w:rsidR="00045312" w:rsidRPr="00DC4BBA" w:rsidRDefault="00045312" w:rsidP="007054FF">
            <w:pPr>
              <w:ind w:left="-74"/>
            </w:pPr>
          </w:p>
          <w:p w:rsidR="00045312" w:rsidRPr="00DC4BBA" w:rsidRDefault="00045312" w:rsidP="007054FF">
            <w:pPr>
              <w:ind w:left="-74"/>
            </w:pPr>
            <w:r>
              <w:sym w:font="Wingdings 2" w:char="F0A3"/>
            </w:r>
            <w:r>
              <w:t xml:space="preserve"> </w:t>
            </w:r>
            <w:r w:rsidRPr="00DC4BBA">
              <w:t>Not Confident</w:t>
            </w:r>
          </w:p>
          <w:p w:rsidR="00045312" w:rsidRPr="00DC4BBA" w:rsidRDefault="00045312" w:rsidP="007054FF">
            <w:pPr>
              <w:ind w:left="-74"/>
            </w:pPr>
          </w:p>
          <w:p w:rsidR="00DC4BBA" w:rsidRPr="00DC4BBA" w:rsidRDefault="00045312" w:rsidP="007054FF">
            <w:pPr>
              <w:ind w:left="-59"/>
            </w:pPr>
            <w:r>
              <w:sym w:font="Wingdings 2" w:char="F0A3"/>
            </w:r>
            <w:r>
              <w:t xml:space="preserve"> </w:t>
            </w:r>
            <w:r w:rsidRPr="00DC4BBA">
              <w:t>Unsure</w:t>
            </w:r>
          </w:p>
        </w:tc>
        <w:tc>
          <w:tcPr>
            <w:tcW w:w="1318" w:type="dxa"/>
            <w:vAlign w:val="center"/>
          </w:tcPr>
          <w:p w:rsidR="00045312" w:rsidRPr="00DC4BBA" w:rsidRDefault="00045312" w:rsidP="007054FF">
            <w:pPr>
              <w:ind w:left="-74"/>
            </w:pPr>
            <w:r>
              <w:sym w:font="Wingdings 2" w:char="F0A3"/>
            </w:r>
            <w:r>
              <w:t xml:space="preserve"> </w:t>
            </w:r>
            <w:r w:rsidRPr="00DC4BBA">
              <w:t>Confident</w:t>
            </w:r>
          </w:p>
          <w:p w:rsidR="00045312" w:rsidRPr="00DC4BBA" w:rsidRDefault="00045312" w:rsidP="007054FF">
            <w:pPr>
              <w:ind w:left="-74"/>
            </w:pPr>
          </w:p>
          <w:p w:rsidR="00045312" w:rsidRPr="00DC4BBA" w:rsidRDefault="00045312" w:rsidP="007054FF">
            <w:pPr>
              <w:ind w:left="-74"/>
            </w:pPr>
            <w:r>
              <w:sym w:font="Wingdings 2" w:char="F0A3"/>
            </w:r>
            <w:r>
              <w:t xml:space="preserve"> </w:t>
            </w:r>
            <w:r w:rsidRPr="00DC4BBA">
              <w:t>Not Confident</w:t>
            </w:r>
          </w:p>
          <w:p w:rsidR="00045312" w:rsidRPr="00DC4BBA" w:rsidRDefault="00045312" w:rsidP="007054FF">
            <w:pPr>
              <w:ind w:left="-74"/>
            </w:pPr>
          </w:p>
          <w:p w:rsidR="00DC4BBA" w:rsidRPr="00DC4BBA" w:rsidRDefault="00045312" w:rsidP="007054FF">
            <w:pPr>
              <w:ind w:left="-29"/>
            </w:pPr>
            <w:r>
              <w:sym w:font="Wingdings 2" w:char="F0A3"/>
            </w:r>
            <w:r>
              <w:t xml:space="preserve"> </w:t>
            </w:r>
            <w:r w:rsidRPr="00DC4BBA">
              <w:t>Unsure</w:t>
            </w:r>
          </w:p>
        </w:tc>
      </w:tr>
      <w:tr w:rsidR="006A0602" w:rsidRPr="00DC4BBA" w:rsidTr="00051CE1">
        <w:trPr>
          <w:trHeight w:hRule="exact" w:val="2160"/>
        </w:trPr>
        <w:tc>
          <w:tcPr>
            <w:tcW w:w="1885" w:type="dxa"/>
            <w:vAlign w:val="center"/>
          </w:tcPr>
          <w:p w:rsidR="006A0602" w:rsidRDefault="006A0602" w:rsidP="006A0602">
            <w:pPr>
              <w:tabs>
                <w:tab w:val="left" w:pos="990"/>
              </w:tabs>
              <w:rPr>
                <w:b/>
              </w:rPr>
            </w:pPr>
            <w:r>
              <w:rPr>
                <w:b/>
              </w:rPr>
              <w:lastRenderedPageBreak/>
              <w:t>2.2</w:t>
            </w:r>
            <w:r w:rsidR="00332322">
              <w:rPr>
                <w:b/>
              </w:rPr>
              <w:t>a</w:t>
            </w:r>
          </w:p>
          <w:p w:rsidR="006A0602" w:rsidRPr="00E05145" w:rsidRDefault="006A0602" w:rsidP="006A0602">
            <w:r w:rsidRPr="00E05145">
              <w:t xml:space="preserve">Adult </w:t>
            </w:r>
            <w:proofErr w:type="gramStart"/>
            <w:r w:rsidRPr="00E05145">
              <w:t xml:space="preserve">learners  </w:t>
            </w:r>
            <w:r>
              <w:t>feel</w:t>
            </w:r>
            <w:proofErr w:type="gramEnd"/>
            <w:r>
              <w:t xml:space="preserve"> that the program was relevant to their needs and goals.</w:t>
            </w:r>
          </w:p>
        </w:tc>
        <w:tc>
          <w:tcPr>
            <w:tcW w:w="1853" w:type="dxa"/>
            <w:vAlign w:val="center"/>
          </w:tcPr>
          <w:p w:rsidR="006A0602" w:rsidRPr="00DC4BBA" w:rsidRDefault="006A0602" w:rsidP="006A0602">
            <w:r>
              <w:t>Do you feel like</w:t>
            </w:r>
            <w:r w:rsidR="00332322">
              <w:t xml:space="preserve"> our program is </w:t>
            </w:r>
            <w:proofErr w:type="gramStart"/>
            <w:r w:rsidR="00332322">
              <w:t>helping  you</w:t>
            </w:r>
            <w:proofErr w:type="gramEnd"/>
            <w:r w:rsidR="00332322">
              <w:t xml:space="preserve"> get</w:t>
            </w:r>
            <w:r>
              <w:t xml:space="preserve"> closer to your learning goal?</w:t>
            </w:r>
          </w:p>
        </w:tc>
        <w:tc>
          <w:tcPr>
            <w:tcW w:w="1317" w:type="dxa"/>
            <w:vAlign w:val="center"/>
          </w:tcPr>
          <w:p w:rsidR="006A0602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6A0602" w:rsidRDefault="006A0602" w:rsidP="006A0602"/>
          <w:p w:rsidR="006A0602" w:rsidRPr="00DC4BBA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7" w:type="dxa"/>
            <w:vAlign w:val="center"/>
          </w:tcPr>
          <w:p w:rsidR="006A0602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6A0602" w:rsidRDefault="006A0602" w:rsidP="006A0602"/>
          <w:p w:rsidR="006A0602" w:rsidRPr="00DC4BBA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8" w:type="dxa"/>
            <w:vAlign w:val="center"/>
          </w:tcPr>
          <w:p w:rsidR="006A0602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6A0602" w:rsidRDefault="006A0602" w:rsidP="006A0602"/>
          <w:p w:rsidR="006A0602" w:rsidRPr="00DC4BBA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8" w:type="dxa"/>
            <w:vAlign w:val="center"/>
          </w:tcPr>
          <w:p w:rsidR="006A0602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6A0602" w:rsidRDefault="006A0602" w:rsidP="006A0602"/>
          <w:p w:rsidR="006A0602" w:rsidRPr="00DC4BBA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8" w:type="dxa"/>
            <w:vAlign w:val="center"/>
          </w:tcPr>
          <w:p w:rsidR="006A0602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6A0602" w:rsidRDefault="006A0602" w:rsidP="006A0602"/>
          <w:p w:rsidR="006A0602" w:rsidRPr="00DC4BBA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8" w:type="dxa"/>
            <w:vAlign w:val="center"/>
          </w:tcPr>
          <w:p w:rsidR="006A0602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6A0602" w:rsidRDefault="006A0602" w:rsidP="006A0602"/>
          <w:p w:rsidR="006A0602" w:rsidRPr="00DC4BBA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8" w:type="dxa"/>
            <w:vAlign w:val="center"/>
          </w:tcPr>
          <w:p w:rsidR="006A0602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6A0602" w:rsidRDefault="006A0602" w:rsidP="006A0602"/>
          <w:p w:rsidR="006A0602" w:rsidRPr="00DC4BBA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8" w:type="dxa"/>
            <w:vAlign w:val="center"/>
          </w:tcPr>
          <w:p w:rsidR="006A0602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6A0602" w:rsidRDefault="006A0602" w:rsidP="006A0602"/>
          <w:p w:rsidR="006A0602" w:rsidRPr="00DC4BBA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</w:tr>
      <w:tr w:rsidR="006A0602" w:rsidRPr="00DC4BBA" w:rsidTr="00051CE1">
        <w:trPr>
          <w:trHeight w:hRule="exact" w:val="2160"/>
        </w:trPr>
        <w:tc>
          <w:tcPr>
            <w:tcW w:w="1885" w:type="dxa"/>
            <w:vAlign w:val="center"/>
          </w:tcPr>
          <w:p w:rsidR="006A0602" w:rsidRDefault="006A0602" w:rsidP="006A0602">
            <w:pPr>
              <w:rPr>
                <w:b/>
              </w:rPr>
            </w:pPr>
            <w:r>
              <w:rPr>
                <w:b/>
              </w:rPr>
              <w:t>2.2b</w:t>
            </w:r>
          </w:p>
          <w:p w:rsidR="006A0602" w:rsidRPr="00AB0F7C" w:rsidRDefault="006A0602" w:rsidP="006A0602">
            <w:r>
              <w:t>Adult learners feel that the CALP provided a safe, welcoming space.</w:t>
            </w:r>
          </w:p>
        </w:tc>
        <w:tc>
          <w:tcPr>
            <w:tcW w:w="1853" w:type="dxa"/>
            <w:vAlign w:val="center"/>
          </w:tcPr>
          <w:p w:rsidR="006C2EE1" w:rsidRPr="006C2EE1" w:rsidRDefault="006C2EE1" w:rsidP="006C2EE1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6C2EE1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Do you feel </w:t>
            </w:r>
          </w:p>
          <w:p w:rsidR="006C2EE1" w:rsidRPr="006C2EE1" w:rsidRDefault="006C2EE1" w:rsidP="006C2EE1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6C2EE1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comfortable when you </w:t>
            </w:r>
          </w:p>
          <w:p w:rsidR="006C2EE1" w:rsidRPr="006C2EE1" w:rsidRDefault="006C2EE1" w:rsidP="006C2EE1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proofErr w:type="gramStart"/>
            <w:r w:rsidRPr="006C2EE1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come</w:t>
            </w:r>
            <w:proofErr w:type="gramEnd"/>
            <w:r w:rsidRPr="006C2EE1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to this program?</w:t>
            </w:r>
          </w:p>
          <w:p w:rsidR="006C2EE1" w:rsidRDefault="006C2EE1" w:rsidP="006C2EE1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:rsidR="006C2EE1" w:rsidRPr="006C2EE1" w:rsidRDefault="006C2EE1" w:rsidP="006C2EE1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6C2EE1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Do you feel supported </w:t>
            </w:r>
          </w:p>
          <w:p w:rsidR="006C2EE1" w:rsidRPr="006C2EE1" w:rsidRDefault="006C2EE1" w:rsidP="006C2EE1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proofErr w:type="gramStart"/>
            <w:r w:rsidRPr="006C2EE1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here</w:t>
            </w:r>
            <w:proofErr w:type="gramEnd"/>
            <w:r w:rsidRPr="006C2EE1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?</w:t>
            </w:r>
          </w:p>
          <w:p w:rsidR="006A0602" w:rsidRPr="006A0602" w:rsidRDefault="006A0602" w:rsidP="006A0602">
            <w:pPr>
              <w:rPr>
                <w:i/>
              </w:rPr>
            </w:pPr>
          </w:p>
        </w:tc>
        <w:tc>
          <w:tcPr>
            <w:tcW w:w="1317" w:type="dxa"/>
            <w:vAlign w:val="center"/>
          </w:tcPr>
          <w:p w:rsidR="006A0602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6A0602" w:rsidRDefault="006A0602" w:rsidP="006A0602"/>
          <w:p w:rsidR="006A0602" w:rsidRPr="00DC4BBA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7" w:type="dxa"/>
            <w:vAlign w:val="center"/>
          </w:tcPr>
          <w:p w:rsidR="006A0602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6A0602" w:rsidRDefault="006A0602" w:rsidP="006A0602"/>
          <w:p w:rsidR="006A0602" w:rsidRPr="00DC4BBA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8" w:type="dxa"/>
            <w:vAlign w:val="center"/>
          </w:tcPr>
          <w:p w:rsidR="006A0602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6A0602" w:rsidRDefault="006A0602" w:rsidP="006A0602"/>
          <w:p w:rsidR="006A0602" w:rsidRPr="00DC4BBA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8" w:type="dxa"/>
            <w:vAlign w:val="center"/>
          </w:tcPr>
          <w:p w:rsidR="006A0602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6A0602" w:rsidRDefault="006A0602" w:rsidP="006A0602"/>
          <w:p w:rsidR="006A0602" w:rsidRPr="00DC4BBA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8" w:type="dxa"/>
            <w:vAlign w:val="center"/>
          </w:tcPr>
          <w:p w:rsidR="006A0602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6A0602" w:rsidRDefault="006A0602" w:rsidP="006A0602"/>
          <w:p w:rsidR="006A0602" w:rsidRPr="00DC4BBA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8" w:type="dxa"/>
            <w:vAlign w:val="center"/>
          </w:tcPr>
          <w:p w:rsidR="006A0602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6A0602" w:rsidRDefault="006A0602" w:rsidP="006A0602"/>
          <w:p w:rsidR="006A0602" w:rsidRPr="00DC4BBA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8" w:type="dxa"/>
            <w:vAlign w:val="center"/>
          </w:tcPr>
          <w:p w:rsidR="006A0602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6A0602" w:rsidRDefault="006A0602" w:rsidP="006A0602"/>
          <w:p w:rsidR="006A0602" w:rsidRPr="00DC4BBA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8" w:type="dxa"/>
            <w:vAlign w:val="center"/>
          </w:tcPr>
          <w:p w:rsidR="006A0602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6A0602" w:rsidRDefault="006A0602" w:rsidP="006A0602"/>
          <w:p w:rsidR="006A0602" w:rsidRPr="00DC4BBA" w:rsidRDefault="006A0602" w:rsidP="006A0602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</w:tr>
      <w:tr w:rsidR="009E068A" w:rsidRPr="00DC4BBA" w:rsidTr="00051CE1">
        <w:trPr>
          <w:trHeight w:hRule="exact" w:val="2160"/>
        </w:trPr>
        <w:tc>
          <w:tcPr>
            <w:tcW w:w="1885" w:type="dxa"/>
            <w:vAlign w:val="center"/>
          </w:tcPr>
          <w:p w:rsidR="009E068A" w:rsidRDefault="009E068A" w:rsidP="009E068A">
            <w:pPr>
              <w:rPr>
                <w:b/>
              </w:rPr>
            </w:pPr>
            <w:r>
              <w:rPr>
                <w:b/>
              </w:rPr>
              <w:t>2.2c</w:t>
            </w:r>
          </w:p>
          <w:p w:rsidR="009E068A" w:rsidRPr="00E05145" w:rsidRDefault="009E068A" w:rsidP="009E068A">
            <w:r w:rsidRPr="00E05145">
              <w:t xml:space="preserve">Adult learners </w:t>
            </w:r>
            <w:r>
              <w:t>had a barrier reduced through the CALP grant.</w:t>
            </w:r>
          </w:p>
        </w:tc>
        <w:tc>
          <w:tcPr>
            <w:tcW w:w="1853" w:type="dxa"/>
            <w:vAlign w:val="center"/>
          </w:tcPr>
          <w:p w:rsidR="009E068A" w:rsidRPr="00DC4BBA" w:rsidRDefault="009E068A" w:rsidP="009E068A">
            <w:r>
              <w:t xml:space="preserve">Is (CALP name) helping you to get to classes (i.e. gas vouchers, babysitting, </w:t>
            </w:r>
            <w:proofErr w:type="gramStart"/>
            <w:r>
              <w:t>etc.</w:t>
            </w:r>
            <w:proofErr w:type="gramEnd"/>
            <w:r>
              <w:t>)</w:t>
            </w:r>
          </w:p>
        </w:tc>
        <w:tc>
          <w:tcPr>
            <w:tcW w:w="1317" w:type="dxa"/>
            <w:vAlign w:val="center"/>
          </w:tcPr>
          <w:p w:rsidR="009E068A" w:rsidRDefault="009E068A" w:rsidP="009E068A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9E068A" w:rsidRDefault="009E068A" w:rsidP="009E068A"/>
          <w:p w:rsidR="009E068A" w:rsidRPr="00DC4BBA" w:rsidRDefault="009E068A" w:rsidP="009E068A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7" w:type="dxa"/>
            <w:vAlign w:val="center"/>
          </w:tcPr>
          <w:p w:rsidR="009E068A" w:rsidRDefault="009E068A" w:rsidP="009E068A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9E068A" w:rsidRDefault="009E068A" w:rsidP="009E068A"/>
          <w:p w:rsidR="009E068A" w:rsidRPr="00DC4BBA" w:rsidRDefault="009E068A" w:rsidP="009E068A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8" w:type="dxa"/>
            <w:vAlign w:val="center"/>
          </w:tcPr>
          <w:p w:rsidR="009E068A" w:rsidRDefault="009E068A" w:rsidP="009E068A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9E068A" w:rsidRDefault="009E068A" w:rsidP="009E068A"/>
          <w:p w:rsidR="009E068A" w:rsidRPr="00DC4BBA" w:rsidRDefault="009E068A" w:rsidP="009E068A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8" w:type="dxa"/>
            <w:vAlign w:val="center"/>
          </w:tcPr>
          <w:p w:rsidR="009E068A" w:rsidRDefault="009E068A" w:rsidP="009E068A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9E068A" w:rsidRDefault="009E068A" w:rsidP="009E068A"/>
          <w:p w:rsidR="009E068A" w:rsidRPr="00DC4BBA" w:rsidRDefault="009E068A" w:rsidP="009E068A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8" w:type="dxa"/>
            <w:vAlign w:val="center"/>
          </w:tcPr>
          <w:p w:rsidR="009E068A" w:rsidRDefault="009E068A" w:rsidP="009E068A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9E068A" w:rsidRDefault="009E068A" w:rsidP="009E068A"/>
          <w:p w:rsidR="009E068A" w:rsidRPr="00DC4BBA" w:rsidRDefault="009E068A" w:rsidP="009E068A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8" w:type="dxa"/>
            <w:vAlign w:val="center"/>
          </w:tcPr>
          <w:p w:rsidR="009E068A" w:rsidRDefault="009E068A" w:rsidP="009E068A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9E068A" w:rsidRDefault="009E068A" w:rsidP="009E068A"/>
          <w:p w:rsidR="009E068A" w:rsidRPr="00DC4BBA" w:rsidRDefault="009E068A" w:rsidP="009E068A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8" w:type="dxa"/>
            <w:vAlign w:val="center"/>
          </w:tcPr>
          <w:p w:rsidR="009E068A" w:rsidRDefault="009E068A" w:rsidP="009E068A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9E068A" w:rsidRDefault="009E068A" w:rsidP="009E068A"/>
          <w:p w:rsidR="009E068A" w:rsidRPr="00DC4BBA" w:rsidRDefault="009E068A" w:rsidP="009E068A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  <w:tc>
          <w:tcPr>
            <w:tcW w:w="1318" w:type="dxa"/>
            <w:vAlign w:val="center"/>
          </w:tcPr>
          <w:p w:rsidR="009E068A" w:rsidRDefault="009E068A" w:rsidP="009E068A">
            <w:r>
              <w:t xml:space="preserve">    </w:t>
            </w:r>
            <w:r>
              <w:sym w:font="Wingdings 2" w:char="F0A3"/>
            </w:r>
            <w:r>
              <w:t xml:space="preserve"> Yes</w:t>
            </w:r>
          </w:p>
          <w:p w:rsidR="009E068A" w:rsidRDefault="009E068A" w:rsidP="009E068A"/>
          <w:p w:rsidR="009E068A" w:rsidRPr="00DC4BBA" w:rsidRDefault="009E068A" w:rsidP="009E068A">
            <w:r>
              <w:t xml:space="preserve">    </w:t>
            </w:r>
            <w:r>
              <w:sym w:font="Wingdings 2" w:char="F0A3"/>
            </w:r>
            <w:r>
              <w:t xml:space="preserve"> No</w:t>
            </w:r>
          </w:p>
        </w:tc>
      </w:tr>
      <w:tr w:rsidR="009E068A" w:rsidRPr="00DC4BBA" w:rsidTr="00051CE1">
        <w:trPr>
          <w:trHeight w:hRule="exact" w:val="2818"/>
        </w:trPr>
        <w:tc>
          <w:tcPr>
            <w:tcW w:w="1885" w:type="dxa"/>
            <w:vAlign w:val="center"/>
          </w:tcPr>
          <w:p w:rsidR="009E068A" w:rsidRDefault="009E068A" w:rsidP="009E068A">
            <w:pPr>
              <w:rPr>
                <w:b/>
              </w:rPr>
            </w:pPr>
            <w:r>
              <w:rPr>
                <w:b/>
              </w:rPr>
              <w:t>3.2c</w:t>
            </w:r>
          </w:p>
          <w:p w:rsidR="009E068A" w:rsidRPr="00F65F8F" w:rsidRDefault="009E068A" w:rsidP="009E068A">
            <w:r>
              <w:t>Different organizations that referred learners to foundational learning opportunities at the CALP.</w:t>
            </w:r>
          </w:p>
        </w:tc>
        <w:tc>
          <w:tcPr>
            <w:tcW w:w="1853" w:type="dxa"/>
            <w:vAlign w:val="center"/>
          </w:tcPr>
          <w:p w:rsidR="009E068A" w:rsidRDefault="007A383C" w:rsidP="009E068A">
            <w:r>
              <w:t>Did another o</w:t>
            </w:r>
            <w:r w:rsidR="00332322">
              <w:t xml:space="preserve">rganization tell you about </w:t>
            </w:r>
            <w:r>
              <w:t>this program?</w:t>
            </w:r>
          </w:p>
          <w:p w:rsidR="00051CE1" w:rsidRDefault="00051CE1" w:rsidP="009E068A">
            <w:r>
              <w:t>Who was it?</w:t>
            </w:r>
          </w:p>
          <w:p w:rsidR="007A383C" w:rsidRDefault="007A383C" w:rsidP="009E068A"/>
          <w:p w:rsidR="007A383C" w:rsidRPr="007A383C" w:rsidRDefault="007A383C" w:rsidP="009E068A">
            <w:pPr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i.e</w:t>
            </w:r>
            <w:proofErr w:type="gramEnd"/>
            <w:r>
              <w:rPr>
                <w:i/>
              </w:rPr>
              <w:t xml:space="preserve">. FCSS, town/village office, </w:t>
            </w:r>
            <w:proofErr w:type="spellStart"/>
            <w:r>
              <w:rPr>
                <w:i/>
              </w:rPr>
              <w:t>Dr</w:t>
            </w:r>
            <w:proofErr w:type="spellEnd"/>
            <w:r>
              <w:rPr>
                <w:i/>
              </w:rPr>
              <w:t>, school, etc.)</w:t>
            </w:r>
          </w:p>
        </w:tc>
        <w:tc>
          <w:tcPr>
            <w:tcW w:w="1317" w:type="dxa"/>
            <w:vAlign w:val="center"/>
          </w:tcPr>
          <w:p w:rsidR="009E068A" w:rsidRPr="00DC4BBA" w:rsidRDefault="009E068A" w:rsidP="009E068A"/>
        </w:tc>
        <w:tc>
          <w:tcPr>
            <w:tcW w:w="1317" w:type="dxa"/>
            <w:vAlign w:val="center"/>
          </w:tcPr>
          <w:p w:rsidR="009E068A" w:rsidRPr="00DC4BBA" w:rsidRDefault="009E068A" w:rsidP="009E068A"/>
        </w:tc>
        <w:tc>
          <w:tcPr>
            <w:tcW w:w="1318" w:type="dxa"/>
            <w:vAlign w:val="center"/>
          </w:tcPr>
          <w:p w:rsidR="009E068A" w:rsidRPr="00DC4BBA" w:rsidRDefault="009E068A" w:rsidP="009E068A"/>
        </w:tc>
        <w:tc>
          <w:tcPr>
            <w:tcW w:w="1318" w:type="dxa"/>
            <w:vAlign w:val="center"/>
          </w:tcPr>
          <w:p w:rsidR="009E068A" w:rsidRPr="00DC4BBA" w:rsidRDefault="009E068A" w:rsidP="009E068A"/>
        </w:tc>
        <w:tc>
          <w:tcPr>
            <w:tcW w:w="1318" w:type="dxa"/>
            <w:vAlign w:val="center"/>
          </w:tcPr>
          <w:p w:rsidR="009E068A" w:rsidRPr="00DC4BBA" w:rsidRDefault="009E068A" w:rsidP="009E068A"/>
        </w:tc>
        <w:tc>
          <w:tcPr>
            <w:tcW w:w="1318" w:type="dxa"/>
            <w:vAlign w:val="center"/>
          </w:tcPr>
          <w:p w:rsidR="009E068A" w:rsidRPr="00DC4BBA" w:rsidRDefault="009E068A" w:rsidP="009E068A"/>
        </w:tc>
        <w:tc>
          <w:tcPr>
            <w:tcW w:w="1318" w:type="dxa"/>
            <w:vAlign w:val="center"/>
          </w:tcPr>
          <w:p w:rsidR="009E068A" w:rsidRPr="00DC4BBA" w:rsidRDefault="009E068A" w:rsidP="009E068A"/>
        </w:tc>
        <w:tc>
          <w:tcPr>
            <w:tcW w:w="1318" w:type="dxa"/>
            <w:vAlign w:val="center"/>
          </w:tcPr>
          <w:p w:rsidR="009E068A" w:rsidRPr="00DC4BBA" w:rsidRDefault="009E068A" w:rsidP="009E068A"/>
        </w:tc>
      </w:tr>
    </w:tbl>
    <w:p w:rsidR="00A67E79" w:rsidRPr="00DC4BBA" w:rsidRDefault="00A67E79" w:rsidP="00E05145"/>
    <w:sectPr w:rsidR="00A67E79" w:rsidRPr="00DC4BBA" w:rsidSect="00DC4BB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EA"/>
    <w:rsid w:val="00045312"/>
    <w:rsid w:val="00051CE1"/>
    <w:rsid w:val="000A47FE"/>
    <w:rsid w:val="000C703C"/>
    <w:rsid w:val="0018792C"/>
    <w:rsid w:val="00195828"/>
    <w:rsid w:val="001F0CEB"/>
    <w:rsid w:val="00257A3F"/>
    <w:rsid w:val="002F1197"/>
    <w:rsid w:val="00332322"/>
    <w:rsid w:val="00362352"/>
    <w:rsid w:val="003E18B9"/>
    <w:rsid w:val="00441C38"/>
    <w:rsid w:val="00457C60"/>
    <w:rsid w:val="00484138"/>
    <w:rsid w:val="004B1A25"/>
    <w:rsid w:val="004D72EF"/>
    <w:rsid w:val="005D79EA"/>
    <w:rsid w:val="005F6A47"/>
    <w:rsid w:val="00622769"/>
    <w:rsid w:val="00671B5C"/>
    <w:rsid w:val="006A0602"/>
    <w:rsid w:val="006B2B5D"/>
    <w:rsid w:val="006C2EE1"/>
    <w:rsid w:val="006F07B7"/>
    <w:rsid w:val="007054FF"/>
    <w:rsid w:val="00773D5C"/>
    <w:rsid w:val="007A383C"/>
    <w:rsid w:val="008908EF"/>
    <w:rsid w:val="008C6490"/>
    <w:rsid w:val="00995E77"/>
    <w:rsid w:val="009E068A"/>
    <w:rsid w:val="00A42285"/>
    <w:rsid w:val="00A67E79"/>
    <w:rsid w:val="00AB0F7C"/>
    <w:rsid w:val="00AD334F"/>
    <w:rsid w:val="00AE505F"/>
    <w:rsid w:val="00B700C7"/>
    <w:rsid w:val="00BA1530"/>
    <w:rsid w:val="00BA7447"/>
    <w:rsid w:val="00C5415E"/>
    <w:rsid w:val="00C8593E"/>
    <w:rsid w:val="00CA3582"/>
    <w:rsid w:val="00D44633"/>
    <w:rsid w:val="00D97638"/>
    <w:rsid w:val="00DC4BBA"/>
    <w:rsid w:val="00E05145"/>
    <w:rsid w:val="00E932D9"/>
    <w:rsid w:val="00EA2D83"/>
    <w:rsid w:val="00EF05B9"/>
    <w:rsid w:val="00F12F31"/>
    <w:rsid w:val="00F6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68076-A073-4B5F-9CC6-0BFB9E66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7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1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Learning Network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CALP-North</dc:creator>
  <cp:keywords/>
  <dc:description/>
  <cp:lastModifiedBy>CLN_News</cp:lastModifiedBy>
  <cp:revision>2</cp:revision>
  <dcterms:created xsi:type="dcterms:W3CDTF">2018-11-30T16:29:00Z</dcterms:created>
  <dcterms:modified xsi:type="dcterms:W3CDTF">2018-11-30T16:29:00Z</dcterms:modified>
</cp:coreProperties>
</file>