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F98A" w14:textId="77777777" w:rsidR="00653C03" w:rsidRPr="00FA3869" w:rsidRDefault="00653C03" w:rsidP="4C887D9B">
      <w:pPr>
        <w:rPr>
          <w:rFonts w:ascii="Arial" w:eastAsia="Calibri" w:hAnsi="Arial" w:cs="Arial"/>
          <w:b/>
          <w:bCs/>
          <w:sz w:val="24"/>
          <w:szCs w:val="24"/>
        </w:rPr>
      </w:pPr>
    </w:p>
    <w:p w14:paraId="50540A9C" w14:textId="77777777" w:rsidR="00653C03" w:rsidRPr="00FA3869" w:rsidRDefault="00653C03" w:rsidP="00223E8E">
      <w:pPr>
        <w:tabs>
          <w:tab w:val="left" w:pos="8280"/>
        </w:tabs>
        <w:rPr>
          <w:rFonts w:ascii="Arial" w:eastAsia="Calibri" w:hAnsi="Arial" w:cs="Arial"/>
        </w:rPr>
      </w:pPr>
    </w:p>
    <w:p w14:paraId="4327D697" w14:textId="77777777" w:rsidR="00FA3869" w:rsidRPr="00636547" w:rsidRDefault="4C887D9B" w:rsidP="00636547">
      <w:pPr>
        <w:pStyle w:val="Heading1"/>
        <w:rPr>
          <w:rFonts w:ascii="Arial" w:hAnsi="Arial" w:cs="Arial"/>
          <w:sz w:val="52"/>
          <w:szCs w:val="52"/>
        </w:rPr>
      </w:pPr>
      <w:r w:rsidRPr="00636547">
        <w:rPr>
          <w:rFonts w:ascii="Arial" w:hAnsi="Arial" w:cs="Arial"/>
          <w:sz w:val="52"/>
          <w:szCs w:val="52"/>
        </w:rPr>
        <w:t xml:space="preserve">Community Adult </w:t>
      </w:r>
    </w:p>
    <w:p w14:paraId="6A60497A" w14:textId="77777777" w:rsidR="00653C03" w:rsidRPr="00636547" w:rsidRDefault="4C887D9B" w:rsidP="00636547">
      <w:pPr>
        <w:pStyle w:val="Heading1"/>
        <w:rPr>
          <w:rFonts w:ascii="Arial" w:hAnsi="Arial" w:cs="Arial"/>
          <w:sz w:val="52"/>
          <w:szCs w:val="52"/>
        </w:rPr>
      </w:pPr>
      <w:r w:rsidRPr="00636547">
        <w:rPr>
          <w:rFonts w:ascii="Arial" w:hAnsi="Arial" w:cs="Arial"/>
          <w:sz w:val="52"/>
          <w:szCs w:val="52"/>
        </w:rPr>
        <w:t xml:space="preserve">Learning Program </w:t>
      </w:r>
    </w:p>
    <w:p w14:paraId="0AEFB95F" w14:textId="77777777" w:rsidR="00EB131A" w:rsidRPr="00636547" w:rsidRDefault="4C887D9B" w:rsidP="00636547">
      <w:pPr>
        <w:pStyle w:val="Heading1"/>
        <w:rPr>
          <w:rFonts w:ascii="Arial" w:hAnsi="Arial" w:cs="Arial"/>
          <w:sz w:val="52"/>
          <w:szCs w:val="52"/>
        </w:rPr>
      </w:pPr>
      <w:r w:rsidRPr="00636547">
        <w:rPr>
          <w:rFonts w:ascii="Arial" w:hAnsi="Arial" w:cs="Arial"/>
          <w:sz w:val="52"/>
          <w:szCs w:val="52"/>
        </w:rPr>
        <w:t xml:space="preserve">Grant Application </w:t>
      </w:r>
    </w:p>
    <w:p w14:paraId="29A72224" w14:textId="77777777" w:rsidR="00FA3869" w:rsidRPr="00636547" w:rsidRDefault="4C887D9B" w:rsidP="00636547">
      <w:pPr>
        <w:pStyle w:val="Heading1"/>
        <w:rPr>
          <w:sz w:val="36"/>
          <w:szCs w:val="36"/>
        </w:rPr>
      </w:pPr>
      <w:r w:rsidRPr="00636547">
        <w:rPr>
          <w:sz w:val="36"/>
          <w:szCs w:val="36"/>
        </w:rPr>
        <w:t>_______________________________________</w:t>
      </w:r>
    </w:p>
    <w:p w14:paraId="0BD59480" w14:textId="77777777" w:rsidR="00FA3869" w:rsidRPr="00636547" w:rsidRDefault="00FA3869" w:rsidP="00636547">
      <w:pPr>
        <w:pStyle w:val="Heading1"/>
        <w:rPr>
          <w:sz w:val="36"/>
          <w:szCs w:val="52"/>
        </w:rPr>
      </w:pPr>
    </w:p>
    <w:p w14:paraId="1BAEA8AD" w14:textId="5EF3FA7B" w:rsidR="00653C03" w:rsidRPr="00636547" w:rsidRDefault="4C887D9B" w:rsidP="00636547">
      <w:pPr>
        <w:pStyle w:val="Heading1"/>
        <w:rPr>
          <w:sz w:val="36"/>
          <w:szCs w:val="36"/>
        </w:rPr>
      </w:pPr>
      <w:r w:rsidRPr="00636547">
        <w:rPr>
          <w:sz w:val="36"/>
          <w:szCs w:val="36"/>
        </w:rPr>
        <w:t xml:space="preserve">July 1, </w:t>
      </w:r>
      <w:r w:rsidR="00DE7031" w:rsidRPr="00636547">
        <w:rPr>
          <w:sz w:val="36"/>
          <w:szCs w:val="36"/>
        </w:rPr>
        <w:t>2024,</w:t>
      </w:r>
      <w:r w:rsidRPr="00636547">
        <w:rPr>
          <w:sz w:val="36"/>
          <w:szCs w:val="36"/>
        </w:rPr>
        <w:t xml:space="preserve"> to June 30, 202</w:t>
      </w:r>
      <w:r w:rsidR="00924E6F" w:rsidRPr="00636547">
        <w:rPr>
          <w:sz w:val="36"/>
          <w:szCs w:val="36"/>
        </w:rPr>
        <w:t>7</w:t>
      </w:r>
    </w:p>
    <w:p w14:paraId="1689B4D7" w14:textId="77777777" w:rsidR="00F53F86" w:rsidRPr="00FA3869" w:rsidRDefault="00F53F86" w:rsidP="005A1967">
      <w:pPr>
        <w:spacing w:before="120" w:after="0" w:line="240" w:lineRule="auto"/>
        <w:ind w:left="360"/>
        <w:rPr>
          <w:rFonts w:ascii="Arial" w:eastAsia="Calibri" w:hAnsi="Arial" w:cs="Arial"/>
          <w:color w:val="00AAD2"/>
          <w:sz w:val="36"/>
          <w:szCs w:val="52"/>
        </w:rPr>
      </w:pPr>
    </w:p>
    <w:p w14:paraId="3BEB543A" w14:textId="77777777" w:rsidR="00653C03" w:rsidRPr="00FA3869" w:rsidRDefault="00653C03" w:rsidP="005D5540">
      <w:pPr>
        <w:spacing w:after="0" w:line="240" w:lineRule="auto"/>
        <w:ind w:left="1440"/>
        <w:jc w:val="center"/>
        <w:rPr>
          <w:rFonts w:ascii="Arial" w:eastAsia="Calibri" w:hAnsi="Arial" w:cs="Arial"/>
          <w:b/>
          <w:color w:val="00AAD2"/>
          <w:sz w:val="52"/>
          <w:szCs w:val="52"/>
        </w:rPr>
      </w:pPr>
    </w:p>
    <w:p w14:paraId="4E0B10C8" w14:textId="522B2C34" w:rsidR="00FB5A1F" w:rsidRPr="00223E8E" w:rsidRDefault="00223E8E" w:rsidP="4C887D9B">
      <w:pPr>
        <w:ind w:left="360"/>
        <w:rPr>
          <w:rFonts w:ascii="Arial" w:eastAsia="Calibri" w:hAnsi="Arial" w:cs="Arial"/>
          <w:sz w:val="24"/>
          <w:szCs w:val="24"/>
        </w:rPr>
      </w:pPr>
      <w:r w:rsidRPr="00223E8E">
        <w:rPr>
          <w:rFonts w:ascii="Arial" w:eastAsia="Calibri" w:hAnsi="Arial" w:cs="Arial"/>
          <w:b/>
          <w:noProof/>
          <w:sz w:val="24"/>
          <w:lang w:val="en-CA" w:eastAsia="en-CA"/>
        </w:rPr>
        <mc:AlternateContent>
          <mc:Choice Requires="wps">
            <w:drawing>
              <wp:anchor distT="0" distB="0" distL="114300" distR="114300" simplePos="0" relativeHeight="251658240" behindDoc="0" locked="0" layoutInCell="1" allowOverlap="1" wp14:anchorId="7977B4EB" wp14:editId="64FE5184">
                <wp:simplePos x="0" y="0"/>
                <wp:positionH relativeFrom="column">
                  <wp:posOffset>252413</wp:posOffset>
                </wp:positionH>
                <wp:positionV relativeFrom="paragraph">
                  <wp:posOffset>313373</wp:posOffset>
                </wp:positionV>
                <wp:extent cx="4962525" cy="7334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33425"/>
                        </a:xfrm>
                        <a:prstGeom prst="rect">
                          <a:avLst/>
                        </a:prstGeom>
                        <a:solidFill>
                          <a:srgbClr val="FFFFFF"/>
                        </a:solidFill>
                        <a:ln w="9525">
                          <a:solidFill>
                            <a:srgbClr val="000000"/>
                          </a:solidFill>
                          <a:miter lim="800000"/>
                          <a:headEnd/>
                          <a:tailEnd/>
                        </a:ln>
                      </wps:spPr>
                      <wps:txbx>
                        <w:txbxContent>
                          <w:p w14:paraId="01752826" w14:textId="03895FC2" w:rsidR="00F66638" w:rsidRDefault="00F66638"/>
                          <w:p w14:paraId="482B3EFD" w14:textId="310E10D0" w:rsidR="00F66638" w:rsidRDefault="00F66638"/>
                          <w:p w14:paraId="03A7DABA" w14:textId="77777777" w:rsidR="00F66638" w:rsidRDefault="00F66638"/>
                          <w:p w14:paraId="43D5480F" w14:textId="77777777" w:rsidR="00F66638" w:rsidRDefault="00F666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7B4EB" id="_x0000_t202" coordsize="21600,21600" o:spt="202" path="m,l,21600r21600,l21600,xe">
                <v:stroke joinstyle="miter"/>
                <v:path gradientshapeok="t" o:connecttype="rect"/>
              </v:shapetype>
              <v:shape id="Text Box 307" o:spid="_x0000_s1026" type="#_x0000_t202" style="position:absolute;left:0;text-align:left;margin-left:19.9pt;margin-top:24.7pt;width:390.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">
                <v:textbox>
                  <w:txbxContent>
                    <w:p w14:paraId="01752826" w14:textId="03895FC2" w:rsidR="00F66638" w:rsidRDefault="00F66638"/>
                    <w:p w14:paraId="482B3EFD" w14:textId="310E10D0" w:rsidR="00F66638" w:rsidRDefault="00F66638"/>
                    <w:p w14:paraId="03A7DABA" w14:textId="77777777" w:rsidR="00F66638" w:rsidRDefault="00F66638"/>
                    <w:p w14:paraId="43D5480F" w14:textId="77777777" w:rsidR="00F66638" w:rsidRDefault="00F66638"/>
                  </w:txbxContent>
                </v:textbox>
              </v:shape>
            </w:pict>
          </mc:Fallback>
        </mc:AlternateContent>
      </w:r>
      <w:r w:rsidR="00372C6D" w:rsidRPr="4C887D9B">
        <w:rPr>
          <w:rFonts w:ascii="Arial" w:eastAsia="Calibri" w:hAnsi="Arial" w:cs="Arial"/>
          <w:b/>
          <w:bCs/>
          <w:sz w:val="24"/>
          <w:szCs w:val="24"/>
        </w:rPr>
        <w:t>Organization Name:</w:t>
      </w:r>
      <w:r w:rsidR="00372C6D" w:rsidRPr="6D4619FF">
        <w:rPr>
          <w:rFonts w:ascii="Arial" w:eastAsia="Calibri" w:hAnsi="Arial" w:cs="Arial"/>
          <w:sz w:val="24"/>
          <w:szCs w:val="24"/>
        </w:rPr>
        <w:t xml:space="preserve"> </w:t>
      </w:r>
    </w:p>
    <w:p w14:paraId="198FAF16" w14:textId="4A91B074" w:rsidR="00653C03" w:rsidRPr="009053D3" w:rsidRDefault="00372C6D" w:rsidP="00372C6D">
      <w:pPr>
        <w:ind w:left="360"/>
        <w:rPr>
          <w:rFonts w:ascii="Arial" w:eastAsia="Calibri" w:hAnsi="Arial" w:cs="Arial"/>
        </w:rPr>
      </w:pPr>
      <w:r w:rsidRPr="009053D3">
        <w:rPr>
          <w:rFonts w:ascii="Arial" w:eastAsia="Calibri" w:hAnsi="Arial" w:cs="Arial"/>
        </w:rPr>
        <w:t xml:space="preserve"> </w:t>
      </w:r>
    </w:p>
    <w:p w14:paraId="383C9E15" w14:textId="77777777" w:rsidR="00372C6D" w:rsidRPr="00FA3869" w:rsidRDefault="00372C6D" w:rsidP="00EE5CA3">
      <w:pPr>
        <w:spacing w:after="0" w:line="360" w:lineRule="auto"/>
        <w:rPr>
          <w:rFonts w:ascii="Arial" w:eastAsia="Calibri" w:hAnsi="Arial" w:cs="Arial"/>
          <w:color w:val="00AAD2"/>
        </w:rPr>
      </w:pPr>
    </w:p>
    <w:p w14:paraId="08896339" w14:textId="77777777" w:rsidR="00653C03" w:rsidRPr="00FA3869" w:rsidRDefault="00653C03" w:rsidP="002F103A">
      <w:pPr>
        <w:spacing w:after="0" w:line="360" w:lineRule="auto"/>
        <w:rPr>
          <w:rFonts w:ascii="Arial" w:eastAsia="Calibri" w:hAnsi="Arial" w:cs="Arial"/>
          <w:color w:val="00AAD2"/>
        </w:rPr>
      </w:pPr>
    </w:p>
    <w:p w14:paraId="19B04226" w14:textId="77777777" w:rsidR="00D72951" w:rsidRPr="00FA3869" w:rsidRDefault="00D72951" w:rsidP="00E40578">
      <w:pPr>
        <w:spacing w:after="0"/>
        <w:ind w:left="360" w:right="450"/>
        <w:jc w:val="center"/>
        <w:rPr>
          <w:rFonts w:ascii="Arial" w:eastAsia="Calibri" w:hAnsi="Arial" w:cs="Arial"/>
          <w:color w:val="00AAD2"/>
        </w:rPr>
      </w:pPr>
    </w:p>
    <w:p w14:paraId="19E66760" w14:textId="77777777" w:rsidR="00D72951" w:rsidRDefault="00D72951" w:rsidP="00E40578">
      <w:pPr>
        <w:spacing w:after="0"/>
        <w:ind w:left="360" w:right="450"/>
        <w:jc w:val="center"/>
        <w:rPr>
          <w:rFonts w:ascii="Arial" w:eastAsia="Calibri" w:hAnsi="Arial" w:cs="Arial"/>
          <w:color w:val="00AAD2"/>
        </w:rPr>
      </w:pPr>
    </w:p>
    <w:p w14:paraId="371890DD" w14:textId="77777777" w:rsidR="004845E5" w:rsidRDefault="004845E5" w:rsidP="00E40578">
      <w:pPr>
        <w:spacing w:after="0"/>
        <w:ind w:left="360" w:right="450"/>
        <w:jc w:val="center"/>
        <w:rPr>
          <w:rFonts w:ascii="Arial" w:eastAsia="Calibri" w:hAnsi="Arial" w:cs="Arial"/>
          <w:color w:val="00AAD2"/>
        </w:rPr>
      </w:pPr>
    </w:p>
    <w:p w14:paraId="0E98EC55" w14:textId="77777777" w:rsidR="00D72951" w:rsidRPr="00FA3869" w:rsidRDefault="00D72951" w:rsidP="00E40578">
      <w:pPr>
        <w:spacing w:after="0"/>
        <w:ind w:left="360" w:right="450"/>
        <w:jc w:val="center"/>
        <w:rPr>
          <w:rFonts w:ascii="Arial" w:eastAsia="Calibri" w:hAnsi="Arial" w:cs="Arial"/>
          <w:color w:val="00AAD2"/>
        </w:rPr>
      </w:pPr>
    </w:p>
    <w:p w14:paraId="1BAF448F" w14:textId="1C1EAA42" w:rsidR="00AF24CC" w:rsidRPr="00FA3869" w:rsidRDefault="4C887D9B" w:rsidP="4C887D9B">
      <w:pPr>
        <w:spacing w:after="120"/>
        <w:ind w:right="450" w:firstLine="360"/>
        <w:rPr>
          <w:rFonts w:ascii="Arial" w:eastAsia="Calibri" w:hAnsi="Arial" w:cs="Arial"/>
          <w:b/>
          <w:bCs/>
          <w:sz w:val="20"/>
          <w:szCs w:val="20"/>
        </w:rPr>
      </w:pPr>
      <w:r w:rsidRPr="4C887D9B">
        <w:rPr>
          <w:rFonts w:ascii="Arial" w:eastAsia="Calibri" w:hAnsi="Arial" w:cs="Arial"/>
          <w:sz w:val="24"/>
          <w:szCs w:val="24"/>
        </w:rPr>
        <w:t>Applications must be emailed no later than</w:t>
      </w:r>
      <w:r w:rsidR="001B01E2">
        <w:rPr>
          <w:rFonts w:ascii="Arial" w:eastAsia="Calibri" w:hAnsi="Arial" w:cs="Arial"/>
          <w:sz w:val="24"/>
          <w:szCs w:val="24"/>
        </w:rPr>
        <w:t xml:space="preserve"> </w:t>
      </w:r>
      <w:r w:rsidR="001A6B05">
        <w:rPr>
          <w:rFonts w:ascii="Arial" w:eastAsia="Calibri" w:hAnsi="Arial" w:cs="Arial"/>
          <w:b/>
          <w:bCs/>
          <w:sz w:val="24"/>
          <w:szCs w:val="24"/>
        </w:rPr>
        <w:t>Friday</w:t>
      </w:r>
      <w:r w:rsidR="001B01E2">
        <w:rPr>
          <w:rFonts w:ascii="Arial" w:eastAsia="Calibri" w:hAnsi="Arial" w:cs="Arial"/>
          <w:sz w:val="24"/>
          <w:szCs w:val="24"/>
        </w:rPr>
        <w:t>,</w:t>
      </w:r>
      <w:r w:rsidRPr="4C887D9B">
        <w:rPr>
          <w:rFonts w:ascii="Arial" w:eastAsia="Calibri" w:hAnsi="Arial" w:cs="Arial"/>
          <w:sz w:val="24"/>
          <w:szCs w:val="24"/>
        </w:rPr>
        <w:t xml:space="preserve"> </w:t>
      </w:r>
      <w:r w:rsidR="00FF240E">
        <w:rPr>
          <w:rFonts w:ascii="Arial" w:eastAsia="Calibri" w:hAnsi="Arial" w:cs="Arial"/>
          <w:b/>
          <w:bCs/>
          <w:sz w:val="24"/>
          <w:szCs w:val="24"/>
        </w:rPr>
        <w:t>Nov</w:t>
      </w:r>
      <w:r w:rsidR="001B01E2">
        <w:rPr>
          <w:rFonts w:ascii="Arial" w:eastAsia="Calibri" w:hAnsi="Arial" w:cs="Arial"/>
          <w:b/>
          <w:bCs/>
          <w:sz w:val="24"/>
          <w:szCs w:val="24"/>
        </w:rPr>
        <w:t>ember</w:t>
      </w:r>
      <w:r w:rsidR="00FF240E">
        <w:rPr>
          <w:rFonts w:ascii="Arial" w:eastAsia="Calibri" w:hAnsi="Arial" w:cs="Arial"/>
          <w:b/>
          <w:bCs/>
          <w:sz w:val="24"/>
          <w:szCs w:val="24"/>
        </w:rPr>
        <w:t xml:space="preserve"> 1</w:t>
      </w:r>
      <w:r w:rsidR="001A6B05">
        <w:rPr>
          <w:rFonts w:ascii="Arial" w:eastAsia="Calibri" w:hAnsi="Arial" w:cs="Arial"/>
          <w:b/>
          <w:bCs/>
          <w:sz w:val="24"/>
          <w:szCs w:val="24"/>
        </w:rPr>
        <w:t>7</w:t>
      </w:r>
      <w:r w:rsidRPr="4C887D9B">
        <w:rPr>
          <w:rFonts w:ascii="Arial" w:eastAsia="Calibri" w:hAnsi="Arial" w:cs="Arial"/>
          <w:b/>
          <w:bCs/>
          <w:sz w:val="24"/>
          <w:szCs w:val="24"/>
        </w:rPr>
        <w:t>, 2</w:t>
      </w:r>
      <w:r w:rsidR="00FF240E">
        <w:rPr>
          <w:rFonts w:ascii="Arial" w:eastAsia="Calibri" w:hAnsi="Arial" w:cs="Arial"/>
          <w:b/>
          <w:bCs/>
          <w:sz w:val="24"/>
          <w:szCs w:val="24"/>
        </w:rPr>
        <w:t>023</w:t>
      </w:r>
    </w:p>
    <w:p w14:paraId="3CFB4408" w14:textId="7AA71AAC" w:rsidR="005A6F1B" w:rsidRPr="00223E8E" w:rsidRDefault="00653C03" w:rsidP="00223E8E">
      <w:pPr>
        <w:spacing w:after="0"/>
        <w:ind w:left="360"/>
        <w:rPr>
          <w:rFonts w:ascii="Arial" w:eastAsia="Calibri" w:hAnsi="Arial" w:cs="Arial"/>
        </w:rPr>
      </w:pPr>
      <w:r w:rsidRPr="00FA3869">
        <w:rPr>
          <w:rFonts w:ascii="Arial" w:eastAsia="Calibri" w:hAnsi="Arial" w:cs="Arial"/>
          <w:b/>
          <w:sz w:val="20"/>
          <w:szCs w:val="20"/>
        </w:rPr>
        <w:br w:type="page"/>
      </w:r>
    </w:p>
    <w:p w14:paraId="0E6DBF06" w14:textId="77777777" w:rsidR="00766E7F" w:rsidRPr="00FA3869" w:rsidRDefault="00913C12" w:rsidP="00027BC2">
      <w:pPr>
        <w:spacing w:after="100"/>
        <w:rPr>
          <w:rFonts w:ascii="Arial" w:hAnsi="Arial" w:cs="Arial"/>
          <w:b/>
          <w:caps/>
        </w:rPr>
      </w:pPr>
      <w:r w:rsidRPr="00FA3869">
        <w:rPr>
          <w:rFonts w:ascii="Arial" w:eastAsia="Calibri" w:hAnsi="Arial" w:cs="Arial"/>
          <w:noProof/>
          <w:lang w:val="en-CA" w:eastAsia="en-CA"/>
        </w:rPr>
        <w:lastRenderedPageBreak/>
        <mc:AlternateContent>
          <mc:Choice Requires="wps">
            <w:drawing>
              <wp:anchor distT="0" distB="0" distL="114300" distR="114300" simplePos="0" relativeHeight="251658242" behindDoc="0" locked="0" layoutInCell="1" allowOverlap="1" wp14:anchorId="2D46F872" wp14:editId="16B5FBF1">
                <wp:simplePos x="0" y="0"/>
                <wp:positionH relativeFrom="column">
                  <wp:posOffset>-76810</wp:posOffset>
                </wp:positionH>
                <wp:positionV relativeFrom="paragraph">
                  <wp:posOffset>58522</wp:posOffset>
                </wp:positionV>
                <wp:extent cx="7019925" cy="7907731"/>
                <wp:effectExtent l="0" t="0" r="28575" b="17145"/>
                <wp:wrapNone/>
                <wp:docPr id="3" name="Rectangle 3"/>
                <wp:cNvGraphicFramePr/>
                <a:graphic xmlns:a="http://schemas.openxmlformats.org/drawingml/2006/main">
                  <a:graphicData uri="http://schemas.microsoft.com/office/word/2010/wordprocessingShape">
                    <wps:wsp>
                      <wps:cNvSpPr/>
                      <wps:spPr>
                        <a:xfrm>
                          <a:off x="0" y="0"/>
                          <a:ext cx="7019925" cy="79077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6.05pt;margin-top:4.6pt;width:552.75pt;height:622.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E79D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"/>
            </w:pict>
          </mc:Fallback>
        </mc:AlternateContent>
      </w:r>
      <w:r w:rsidR="00D72951" w:rsidRPr="00FA3869">
        <w:rPr>
          <w:rFonts w:ascii="Arial" w:eastAsia="Calibri" w:hAnsi="Arial" w:cs="Arial"/>
          <w:noProof/>
          <w:lang w:val="en-CA" w:eastAsia="en-CA"/>
        </w:rPr>
        <w:drawing>
          <wp:anchor distT="0" distB="0" distL="114300" distR="114300" simplePos="0" relativeHeight="251658241" behindDoc="0" locked="0" layoutInCell="1" allowOverlap="1" wp14:anchorId="5E8F1C33" wp14:editId="3339AD97">
            <wp:simplePos x="0" y="0"/>
            <wp:positionH relativeFrom="column">
              <wp:posOffset>68911</wp:posOffset>
            </wp:positionH>
            <wp:positionV relativeFrom="paragraph">
              <wp:posOffset>257175</wp:posOffset>
            </wp:positionV>
            <wp:extent cx="314325" cy="314325"/>
            <wp:effectExtent l="0" t="0" r="9525" b="9525"/>
            <wp:wrapNone/>
            <wp:docPr id="1" name="Picture 1" descr="C:\Users\meghan.horosko\AppData\Local\Microsoft\Windows\Temporary Internet Files\Content.IE5\FG9X13BE\Italian_traffic_signs_-_fermarsi_e_dare_precedenza_-_stop.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ghan.horosko\AppData\Local\Microsoft\Windows\Temporary Internet Files\Content.IE5\FG9X13BE\Italian_traffic_signs_-_fermarsi_e_dare_precedenza_-_stop.sv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61409" w14:textId="09314612" w:rsidR="00FF4B71" w:rsidRPr="00FA3869" w:rsidRDefault="4C887D9B" w:rsidP="4C887D9B">
      <w:pPr>
        <w:spacing w:before="240" w:after="0"/>
        <w:ind w:left="720" w:right="360"/>
        <w:rPr>
          <w:rFonts w:ascii="Arial" w:hAnsi="Arial" w:cs="Arial"/>
          <w:b/>
          <w:bCs/>
          <w:caps/>
        </w:rPr>
      </w:pPr>
      <w:r w:rsidRPr="4C887D9B">
        <w:rPr>
          <w:rFonts w:ascii="Arial" w:hAnsi="Arial" w:cs="Arial"/>
          <w:b/>
          <w:bCs/>
          <w:caps/>
        </w:rPr>
        <w:t>Please FOLLOW These steps while filling out the form:</w:t>
      </w:r>
    </w:p>
    <w:p w14:paraId="527B625A" w14:textId="77777777" w:rsidR="00824358" w:rsidRPr="00FA3869" w:rsidRDefault="00824358" w:rsidP="00525A0E">
      <w:pPr>
        <w:spacing w:after="0" w:line="240" w:lineRule="auto"/>
        <w:ind w:left="720" w:right="360"/>
        <w:rPr>
          <w:rFonts w:ascii="Arial" w:hAnsi="Arial" w:cs="Arial"/>
          <w:b/>
          <w:caps/>
          <w:sz w:val="10"/>
          <w:szCs w:val="10"/>
        </w:rPr>
      </w:pPr>
    </w:p>
    <w:p w14:paraId="4FB9ECDB" w14:textId="77777777" w:rsidR="00AF24CC" w:rsidRDefault="00AF24CC" w:rsidP="00D15D22">
      <w:pPr>
        <w:spacing w:after="0"/>
        <w:ind w:left="1526" w:right="360" w:hanging="806"/>
        <w:rPr>
          <w:rFonts w:ascii="Arial" w:hAnsi="Arial" w:cs="Arial"/>
          <w:b/>
          <w:sz w:val="19"/>
          <w:szCs w:val="19"/>
        </w:rPr>
      </w:pPr>
    </w:p>
    <w:p w14:paraId="57682A25" w14:textId="34E592FF" w:rsidR="00862523" w:rsidRPr="00FA3869" w:rsidRDefault="4C887D9B" w:rsidP="4C887D9B">
      <w:pPr>
        <w:spacing w:after="0"/>
        <w:ind w:left="1526" w:right="360" w:hanging="806"/>
        <w:rPr>
          <w:rStyle w:val="Hyperlink"/>
          <w:rFonts w:ascii="Arial" w:hAnsi="Arial" w:cs="Arial"/>
          <w:i/>
          <w:iCs/>
          <w:sz w:val="19"/>
          <w:szCs w:val="19"/>
        </w:rPr>
      </w:pPr>
      <w:r w:rsidRPr="4C887D9B">
        <w:rPr>
          <w:rFonts w:ascii="Arial" w:hAnsi="Arial" w:cs="Arial"/>
          <w:b/>
          <w:bCs/>
          <w:sz w:val="19"/>
          <w:szCs w:val="19"/>
        </w:rPr>
        <w:t>Step 1:</w:t>
      </w:r>
      <w:r w:rsidRPr="4C887D9B">
        <w:rPr>
          <w:rFonts w:ascii="Arial" w:hAnsi="Arial" w:cs="Arial"/>
          <w:sz w:val="19"/>
          <w:szCs w:val="19"/>
        </w:rPr>
        <w:t xml:space="preserve">  While filling out the application, refer to the </w:t>
      </w:r>
      <w:r w:rsidRPr="00D455D5">
        <w:rPr>
          <w:rFonts w:ascii="Arial" w:hAnsi="Arial" w:cs="Arial"/>
          <w:i/>
          <w:iCs/>
          <w:sz w:val="19"/>
          <w:szCs w:val="19"/>
        </w:rPr>
        <w:t>Community Ad</w:t>
      </w:r>
      <w:r w:rsidR="00383A15" w:rsidRPr="00D455D5">
        <w:rPr>
          <w:rFonts w:ascii="Arial" w:hAnsi="Arial" w:cs="Arial"/>
          <w:i/>
          <w:iCs/>
          <w:sz w:val="19"/>
          <w:szCs w:val="19"/>
        </w:rPr>
        <w:t>ult Learning</w:t>
      </w:r>
      <w:r w:rsidR="00383A15">
        <w:rPr>
          <w:rFonts w:ascii="Arial" w:hAnsi="Arial" w:cs="Arial"/>
          <w:i/>
          <w:iCs/>
          <w:sz w:val="19"/>
          <w:szCs w:val="19"/>
        </w:rPr>
        <w:t xml:space="preserve"> Program Policy</w:t>
      </w:r>
      <w:r w:rsidR="00D455D5">
        <w:rPr>
          <w:rFonts w:ascii="Arial" w:hAnsi="Arial" w:cs="Arial"/>
          <w:i/>
          <w:iCs/>
          <w:sz w:val="19"/>
          <w:szCs w:val="19"/>
        </w:rPr>
        <w:t xml:space="preserve"> Manual</w:t>
      </w:r>
    </w:p>
    <w:p w14:paraId="5225A6FB" w14:textId="77777777" w:rsidR="00D16A46" w:rsidRPr="00FA3869" w:rsidRDefault="00D16A46" w:rsidP="00D16A46">
      <w:pPr>
        <w:spacing w:after="0"/>
        <w:ind w:left="1526" w:right="360"/>
        <w:rPr>
          <w:rFonts w:ascii="Arial" w:hAnsi="Arial" w:cs="Arial"/>
          <w:sz w:val="10"/>
          <w:szCs w:val="10"/>
          <w:highlight w:val="yellow"/>
        </w:rPr>
      </w:pPr>
    </w:p>
    <w:p w14:paraId="17A106C2" w14:textId="28E9D31B" w:rsidR="00AF24CC" w:rsidRDefault="00AF24CC" w:rsidP="00AF24CC">
      <w:pPr>
        <w:spacing w:after="0"/>
        <w:ind w:left="1498" w:right="360" w:hanging="778"/>
        <w:rPr>
          <w:rFonts w:ascii="Arial" w:hAnsi="Arial" w:cs="Arial"/>
          <w:b/>
          <w:sz w:val="19"/>
          <w:szCs w:val="19"/>
        </w:rPr>
      </w:pPr>
    </w:p>
    <w:p w14:paraId="7A1882E6" w14:textId="779371AB" w:rsidR="00AF24CC" w:rsidRPr="00FA3869" w:rsidRDefault="4C887D9B" w:rsidP="4C887D9B">
      <w:pPr>
        <w:spacing w:after="0"/>
        <w:ind w:left="1498" w:right="360" w:hanging="778"/>
        <w:rPr>
          <w:rFonts w:ascii="Arial" w:hAnsi="Arial" w:cs="Arial"/>
          <w:sz w:val="19"/>
          <w:szCs w:val="19"/>
        </w:rPr>
      </w:pPr>
      <w:r w:rsidRPr="4C887D9B">
        <w:rPr>
          <w:rFonts w:ascii="Arial" w:hAnsi="Arial" w:cs="Arial"/>
          <w:b/>
          <w:bCs/>
          <w:sz w:val="19"/>
          <w:szCs w:val="19"/>
        </w:rPr>
        <w:t>Step 2:</w:t>
      </w:r>
      <w:r w:rsidRPr="4C887D9B">
        <w:rPr>
          <w:rFonts w:ascii="Arial" w:hAnsi="Arial" w:cs="Arial"/>
          <w:sz w:val="19"/>
          <w:szCs w:val="19"/>
        </w:rPr>
        <w:t xml:space="preserve">  Consider reaching out to your </w:t>
      </w:r>
      <w:r w:rsidR="00383A15">
        <w:rPr>
          <w:rFonts w:ascii="Arial" w:hAnsi="Arial" w:cs="Arial"/>
          <w:sz w:val="19"/>
          <w:szCs w:val="19"/>
        </w:rPr>
        <w:t>CALP Coordinator</w:t>
      </w:r>
      <w:r w:rsidR="004F4A74">
        <w:rPr>
          <w:rFonts w:ascii="Arial" w:hAnsi="Arial" w:cs="Arial"/>
          <w:sz w:val="19"/>
          <w:szCs w:val="19"/>
        </w:rPr>
        <w:t xml:space="preserve"> for assistance</w:t>
      </w:r>
      <w:r w:rsidR="007803F0">
        <w:rPr>
          <w:rFonts w:ascii="Arial" w:hAnsi="Arial" w:cs="Arial"/>
          <w:sz w:val="19"/>
          <w:szCs w:val="19"/>
        </w:rPr>
        <w:t>.</w:t>
      </w:r>
    </w:p>
    <w:p w14:paraId="0363EA00" w14:textId="77777777" w:rsidR="00AF24CC" w:rsidRDefault="00AF24CC" w:rsidP="00311A5C">
      <w:pPr>
        <w:spacing w:after="0"/>
        <w:ind w:left="1498" w:right="360" w:hanging="778"/>
        <w:rPr>
          <w:rFonts w:ascii="Arial" w:hAnsi="Arial" w:cs="Arial"/>
          <w:b/>
          <w:sz w:val="19"/>
          <w:szCs w:val="19"/>
        </w:rPr>
      </w:pPr>
    </w:p>
    <w:p w14:paraId="1F8364D8" w14:textId="5AAC7180" w:rsidR="00311A5C" w:rsidRPr="00FA3869" w:rsidRDefault="4C887D9B" w:rsidP="4C887D9B">
      <w:pPr>
        <w:spacing w:after="0"/>
        <w:ind w:left="1498" w:right="360" w:hanging="778"/>
        <w:rPr>
          <w:rFonts w:ascii="Arial" w:hAnsi="Arial" w:cs="Arial"/>
          <w:sz w:val="19"/>
          <w:szCs w:val="19"/>
        </w:rPr>
      </w:pPr>
      <w:r w:rsidRPr="4C887D9B">
        <w:rPr>
          <w:rFonts w:ascii="Arial" w:hAnsi="Arial" w:cs="Arial"/>
          <w:b/>
          <w:bCs/>
          <w:sz w:val="19"/>
          <w:szCs w:val="19"/>
        </w:rPr>
        <w:t>Step 3:</w:t>
      </w:r>
      <w:r w:rsidRPr="4C887D9B">
        <w:rPr>
          <w:rFonts w:ascii="Arial" w:hAnsi="Arial" w:cs="Arial"/>
          <w:sz w:val="19"/>
          <w:szCs w:val="19"/>
        </w:rPr>
        <w:t xml:space="preserve">  Obtain</w:t>
      </w:r>
      <w:r w:rsidR="001674B2">
        <w:rPr>
          <w:rFonts w:ascii="Arial" w:hAnsi="Arial" w:cs="Arial"/>
          <w:sz w:val="19"/>
          <w:szCs w:val="19"/>
        </w:rPr>
        <w:t xml:space="preserve"> an</w:t>
      </w:r>
      <w:r w:rsidRPr="4C887D9B">
        <w:rPr>
          <w:rFonts w:ascii="Arial" w:hAnsi="Arial" w:cs="Arial"/>
          <w:sz w:val="19"/>
          <w:szCs w:val="19"/>
        </w:rPr>
        <w:t xml:space="preserve"> ink signature from your signing authori</w:t>
      </w:r>
      <w:r w:rsidR="001674B2">
        <w:rPr>
          <w:rFonts w:ascii="Arial" w:hAnsi="Arial" w:cs="Arial"/>
          <w:sz w:val="19"/>
          <w:szCs w:val="19"/>
        </w:rPr>
        <w:t>ty</w:t>
      </w:r>
      <w:r w:rsidRPr="4C887D9B">
        <w:rPr>
          <w:rFonts w:ascii="Arial" w:hAnsi="Arial" w:cs="Arial"/>
          <w:sz w:val="19"/>
          <w:szCs w:val="19"/>
        </w:rPr>
        <w:t xml:space="preserve"> (must be a decision-making body</w:t>
      </w:r>
      <w:r w:rsidR="001674B2">
        <w:rPr>
          <w:rFonts w:ascii="Arial" w:hAnsi="Arial" w:cs="Arial"/>
          <w:sz w:val="19"/>
          <w:szCs w:val="19"/>
        </w:rPr>
        <w:t xml:space="preserve">: </w:t>
      </w:r>
      <w:proofErr w:type="gramStart"/>
      <w:r w:rsidRPr="4C887D9B">
        <w:rPr>
          <w:rFonts w:ascii="Arial" w:hAnsi="Arial" w:cs="Arial"/>
          <w:sz w:val="19"/>
          <w:szCs w:val="19"/>
        </w:rPr>
        <w:t>i.e.</w:t>
      </w:r>
      <w:proofErr w:type="gramEnd"/>
      <w:r w:rsidRPr="4C887D9B">
        <w:rPr>
          <w:rFonts w:ascii="Arial" w:hAnsi="Arial" w:cs="Arial"/>
          <w:sz w:val="19"/>
          <w:szCs w:val="19"/>
        </w:rPr>
        <w:t xml:space="preserve"> board</w:t>
      </w:r>
      <w:r w:rsidR="001674B2">
        <w:rPr>
          <w:rFonts w:ascii="Arial" w:hAnsi="Arial" w:cs="Arial"/>
          <w:sz w:val="19"/>
          <w:szCs w:val="19"/>
        </w:rPr>
        <w:t xml:space="preserve"> </w:t>
      </w:r>
      <w:r w:rsidRPr="4C887D9B">
        <w:rPr>
          <w:rFonts w:ascii="Arial" w:hAnsi="Arial" w:cs="Arial"/>
          <w:sz w:val="19"/>
          <w:szCs w:val="19"/>
        </w:rPr>
        <w:t>member</w:t>
      </w:r>
      <w:r w:rsidR="001674B2">
        <w:rPr>
          <w:rFonts w:ascii="Arial" w:hAnsi="Arial" w:cs="Arial"/>
          <w:sz w:val="19"/>
          <w:szCs w:val="19"/>
        </w:rPr>
        <w:t xml:space="preserve">. If applicable, include one signature </w:t>
      </w:r>
      <w:r w:rsidRPr="4C887D9B">
        <w:rPr>
          <w:rFonts w:ascii="Arial" w:hAnsi="Arial" w:cs="Arial"/>
          <w:sz w:val="19"/>
          <w:szCs w:val="19"/>
        </w:rPr>
        <w:t>from the legal host</w:t>
      </w:r>
      <w:r w:rsidR="000E71AB">
        <w:rPr>
          <w:rFonts w:ascii="Arial" w:hAnsi="Arial" w:cs="Arial"/>
          <w:sz w:val="19"/>
          <w:szCs w:val="19"/>
        </w:rPr>
        <w:t>)</w:t>
      </w:r>
      <w:r w:rsidRPr="4C887D9B">
        <w:rPr>
          <w:rFonts w:ascii="Arial" w:hAnsi="Arial" w:cs="Arial"/>
          <w:sz w:val="19"/>
          <w:szCs w:val="19"/>
        </w:rPr>
        <w:t xml:space="preserve">. </w:t>
      </w:r>
    </w:p>
    <w:p w14:paraId="0EC07F33" w14:textId="77777777" w:rsidR="00824358" w:rsidRPr="00AF24CC" w:rsidRDefault="00B41F6B" w:rsidP="00311A5C">
      <w:pPr>
        <w:spacing w:after="0"/>
        <w:ind w:left="1498" w:right="360" w:hanging="778"/>
        <w:rPr>
          <w:rFonts w:ascii="Arial" w:hAnsi="Arial" w:cs="Arial"/>
          <w:sz w:val="19"/>
          <w:szCs w:val="19"/>
        </w:rPr>
      </w:pPr>
      <w:r w:rsidRPr="00FA3869">
        <w:rPr>
          <w:rFonts w:ascii="Arial" w:hAnsi="Arial" w:cs="Arial"/>
          <w:sz w:val="19"/>
          <w:szCs w:val="19"/>
        </w:rPr>
        <w:t xml:space="preserve"> </w:t>
      </w:r>
    </w:p>
    <w:p w14:paraId="09DC7B02" w14:textId="7E5583B5" w:rsidR="00821F1D" w:rsidRPr="00FA3869" w:rsidRDefault="4C887D9B" w:rsidP="4C887D9B">
      <w:pPr>
        <w:spacing w:after="0"/>
        <w:ind w:left="720" w:right="360"/>
        <w:rPr>
          <w:rFonts w:ascii="Arial" w:eastAsia="Calibri" w:hAnsi="Arial" w:cs="Arial"/>
          <w:sz w:val="19"/>
          <w:szCs w:val="19"/>
        </w:rPr>
      </w:pPr>
      <w:r w:rsidRPr="4C887D9B">
        <w:rPr>
          <w:rFonts w:ascii="Arial" w:hAnsi="Arial" w:cs="Arial"/>
          <w:b/>
          <w:bCs/>
          <w:sz w:val="19"/>
          <w:szCs w:val="19"/>
        </w:rPr>
        <w:t>Step 4:</w:t>
      </w:r>
      <w:r w:rsidRPr="4C887D9B">
        <w:rPr>
          <w:rFonts w:ascii="Arial" w:hAnsi="Arial" w:cs="Arial"/>
          <w:sz w:val="19"/>
          <w:szCs w:val="19"/>
        </w:rPr>
        <w:t xml:space="preserve">  Ensure the following supporting items are addressed with the application:</w:t>
      </w:r>
    </w:p>
    <w:p w14:paraId="6A67A708" w14:textId="77777777" w:rsidR="009352B7" w:rsidRPr="00FA3869" w:rsidRDefault="009352B7" w:rsidP="00BE01C6">
      <w:pPr>
        <w:spacing w:after="0"/>
        <w:ind w:left="1354" w:right="1440" w:hanging="360"/>
        <w:rPr>
          <w:rFonts w:ascii="Arial" w:eastAsia="Calibri" w:hAnsi="Arial" w:cs="Arial"/>
          <w:sz w:val="6"/>
          <w:szCs w:val="6"/>
        </w:rPr>
      </w:pPr>
    </w:p>
    <w:p w14:paraId="5B722183" w14:textId="53BAAB52" w:rsidR="002C1537" w:rsidRPr="00FA3869" w:rsidRDefault="00923AE7" w:rsidP="4C887D9B">
      <w:pPr>
        <w:tabs>
          <w:tab w:val="left" w:pos="10620"/>
        </w:tabs>
        <w:spacing w:after="0"/>
        <w:ind w:left="1526" w:right="1440" w:hanging="360"/>
        <w:rPr>
          <w:rFonts w:ascii="Arial" w:eastAsia="Calibri" w:hAnsi="Arial" w:cs="Arial"/>
          <w:sz w:val="19"/>
          <w:szCs w:val="19"/>
        </w:rPr>
      </w:pPr>
      <w:r w:rsidRPr="6D4619FF">
        <w:fldChar w:fldCharType="begin">
          <w:ffData>
            <w:name w:val="Check34"/>
            <w:enabled/>
            <w:calcOnExit w:val="0"/>
            <w:checkBox>
              <w:sizeAuto/>
              <w:default w:val="0"/>
            </w:checkBox>
          </w:ffData>
        </w:fldChar>
      </w:r>
      <w:bookmarkStart w:id="0" w:name="Check34"/>
      <w:r w:rsidR="00821F1D"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bookmarkEnd w:id="0"/>
      <w:r w:rsidR="00821F1D" w:rsidRPr="00FA3869">
        <w:rPr>
          <w:rFonts w:ascii="Arial" w:eastAsia="Calibri" w:hAnsi="Arial" w:cs="Arial"/>
          <w:sz w:val="19"/>
          <w:szCs w:val="19"/>
        </w:rPr>
        <w:t xml:space="preserve">  </w:t>
      </w:r>
      <w:r w:rsidR="00AF24CC">
        <w:rPr>
          <w:rFonts w:ascii="Arial" w:eastAsia="Calibri" w:hAnsi="Arial" w:cs="Arial"/>
          <w:sz w:val="19"/>
          <w:szCs w:val="19"/>
        </w:rPr>
        <w:t xml:space="preserve">1. </w:t>
      </w:r>
      <w:r w:rsidR="002C5632">
        <w:rPr>
          <w:rFonts w:ascii="Arial" w:eastAsia="Calibri" w:hAnsi="Arial" w:cs="Arial"/>
          <w:sz w:val="19"/>
          <w:szCs w:val="19"/>
        </w:rPr>
        <w:t xml:space="preserve">Include an electronic copy </w:t>
      </w:r>
      <w:r w:rsidR="00821F1D" w:rsidRPr="00FA3869">
        <w:rPr>
          <w:rFonts w:ascii="Arial" w:eastAsia="Calibri" w:hAnsi="Arial" w:cs="Arial"/>
          <w:sz w:val="19"/>
          <w:szCs w:val="19"/>
        </w:rPr>
        <w:t xml:space="preserve">of </w:t>
      </w:r>
      <w:r w:rsidR="00132519" w:rsidRPr="00FA3869">
        <w:rPr>
          <w:rFonts w:ascii="Arial" w:eastAsia="Calibri" w:hAnsi="Arial" w:cs="Arial"/>
          <w:sz w:val="19"/>
          <w:szCs w:val="19"/>
        </w:rPr>
        <w:t xml:space="preserve">a combined </w:t>
      </w:r>
      <w:r w:rsidR="00EB2E1B" w:rsidRPr="00FA3869">
        <w:rPr>
          <w:rFonts w:ascii="Arial" w:eastAsia="Calibri" w:hAnsi="Arial" w:cs="Arial"/>
          <w:sz w:val="19"/>
          <w:szCs w:val="19"/>
        </w:rPr>
        <w:t xml:space="preserve">financial statement for the </w:t>
      </w:r>
      <w:r w:rsidR="003A436A" w:rsidRPr="00FA3869">
        <w:rPr>
          <w:rFonts w:ascii="Arial" w:eastAsia="Calibri" w:hAnsi="Arial" w:cs="Arial"/>
          <w:sz w:val="19"/>
          <w:szCs w:val="19"/>
        </w:rPr>
        <w:t>organization</w:t>
      </w:r>
      <w:r w:rsidR="00EB2E1B" w:rsidRPr="00FA3869">
        <w:rPr>
          <w:rFonts w:ascii="Arial" w:eastAsia="Calibri" w:hAnsi="Arial" w:cs="Arial"/>
          <w:sz w:val="19"/>
          <w:szCs w:val="19"/>
        </w:rPr>
        <w:t xml:space="preserve"> </w:t>
      </w:r>
      <w:r w:rsidR="00023835" w:rsidRPr="00FA3869">
        <w:rPr>
          <w:rFonts w:ascii="Arial" w:eastAsia="Calibri" w:hAnsi="Arial" w:cs="Arial"/>
          <w:sz w:val="19"/>
          <w:szCs w:val="19"/>
        </w:rPr>
        <w:t xml:space="preserve">for </w:t>
      </w:r>
      <w:r w:rsidR="00CE6DDE" w:rsidRPr="00FA3869">
        <w:rPr>
          <w:rFonts w:ascii="Arial" w:eastAsia="Calibri" w:hAnsi="Arial" w:cs="Arial"/>
          <w:sz w:val="19"/>
          <w:szCs w:val="19"/>
        </w:rPr>
        <w:t xml:space="preserve">the </w:t>
      </w:r>
      <w:r w:rsidR="00023835" w:rsidRPr="00FA3869">
        <w:rPr>
          <w:rFonts w:ascii="Arial" w:eastAsia="Calibri" w:hAnsi="Arial" w:cs="Arial"/>
          <w:sz w:val="19"/>
          <w:szCs w:val="19"/>
        </w:rPr>
        <w:t>last completed fiscal year</w:t>
      </w:r>
      <w:r w:rsidR="00132519" w:rsidRPr="00FA3869">
        <w:rPr>
          <w:rFonts w:ascii="Arial" w:eastAsia="Calibri" w:hAnsi="Arial" w:cs="Arial"/>
          <w:sz w:val="19"/>
          <w:szCs w:val="19"/>
        </w:rPr>
        <w:t xml:space="preserve"> </w:t>
      </w:r>
      <w:r w:rsidR="001674B2">
        <w:rPr>
          <w:rFonts w:ascii="Arial" w:eastAsia="Calibri" w:hAnsi="Arial" w:cs="Arial"/>
          <w:sz w:val="19"/>
          <w:szCs w:val="19"/>
        </w:rPr>
        <w:t>for the organization</w:t>
      </w:r>
      <w:r w:rsidR="00023835" w:rsidRPr="00FA3869">
        <w:rPr>
          <w:rFonts w:ascii="Arial" w:eastAsia="Calibri" w:hAnsi="Arial" w:cs="Arial"/>
          <w:sz w:val="19"/>
          <w:szCs w:val="19"/>
        </w:rPr>
        <w:t xml:space="preserve">, which includes </w:t>
      </w:r>
      <w:r w:rsidR="00CA40EF" w:rsidRPr="00FA3869">
        <w:rPr>
          <w:rFonts w:ascii="Arial" w:eastAsia="Calibri" w:hAnsi="Arial" w:cs="Arial"/>
          <w:sz w:val="19"/>
          <w:szCs w:val="19"/>
        </w:rPr>
        <w:t xml:space="preserve">at least </w:t>
      </w:r>
      <w:r w:rsidR="00023835" w:rsidRPr="00FA3869">
        <w:rPr>
          <w:rFonts w:ascii="Arial" w:eastAsia="Calibri" w:hAnsi="Arial" w:cs="Arial"/>
          <w:sz w:val="19"/>
          <w:szCs w:val="19"/>
        </w:rPr>
        <w:t>a statement of financial positio</w:t>
      </w:r>
      <w:r w:rsidR="00132519" w:rsidRPr="00FA3869">
        <w:rPr>
          <w:rFonts w:ascii="Arial" w:eastAsia="Calibri" w:hAnsi="Arial" w:cs="Arial"/>
          <w:sz w:val="19"/>
          <w:szCs w:val="19"/>
        </w:rPr>
        <w:t>n</w:t>
      </w:r>
      <w:r w:rsidR="001674B2">
        <w:rPr>
          <w:rFonts w:ascii="Arial" w:eastAsia="Calibri" w:hAnsi="Arial" w:cs="Arial"/>
          <w:sz w:val="19"/>
          <w:szCs w:val="19"/>
        </w:rPr>
        <w:t xml:space="preserve">, </w:t>
      </w:r>
      <w:r w:rsidR="00023835" w:rsidRPr="00FA3869">
        <w:rPr>
          <w:rFonts w:ascii="Arial" w:eastAsia="Calibri" w:hAnsi="Arial" w:cs="Arial"/>
          <w:sz w:val="19"/>
          <w:szCs w:val="19"/>
        </w:rPr>
        <w:t xml:space="preserve">and </w:t>
      </w:r>
      <w:r w:rsidR="003A436A" w:rsidRPr="00FA3869">
        <w:rPr>
          <w:rFonts w:ascii="Arial" w:eastAsia="Calibri" w:hAnsi="Arial" w:cs="Arial"/>
          <w:sz w:val="19"/>
          <w:szCs w:val="19"/>
        </w:rPr>
        <w:t>statement of operations</w:t>
      </w:r>
      <w:r w:rsidR="006C6930" w:rsidRPr="00FA3869">
        <w:rPr>
          <w:rFonts w:ascii="Arial" w:eastAsia="Calibri" w:hAnsi="Arial" w:cs="Arial"/>
          <w:sz w:val="19"/>
          <w:szCs w:val="19"/>
        </w:rPr>
        <w:t xml:space="preserve"> </w:t>
      </w:r>
      <w:r w:rsidR="003A436A" w:rsidRPr="00FA3869">
        <w:rPr>
          <w:rFonts w:ascii="Arial" w:eastAsia="Calibri" w:hAnsi="Arial" w:cs="Arial"/>
          <w:sz w:val="19"/>
          <w:szCs w:val="19"/>
        </w:rPr>
        <w:t>showing th</w:t>
      </w:r>
      <w:r w:rsidR="002C1537" w:rsidRPr="00FA3869">
        <w:rPr>
          <w:rFonts w:ascii="Arial" w:eastAsia="Calibri" w:hAnsi="Arial" w:cs="Arial"/>
          <w:sz w:val="19"/>
          <w:szCs w:val="19"/>
        </w:rPr>
        <w:t xml:space="preserve">e </w:t>
      </w:r>
      <w:r w:rsidR="003A436A" w:rsidRPr="00FA3869">
        <w:rPr>
          <w:rFonts w:ascii="Arial" w:eastAsia="Calibri" w:hAnsi="Arial" w:cs="Arial"/>
          <w:sz w:val="19"/>
          <w:szCs w:val="19"/>
        </w:rPr>
        <w:t>organization</w:t>
      </w:r>
      <w:r w:rsidR="002C1537" w:rsidRPr="00FA3869">
        <w:rPr>
          <w:rFonts w:ascii="Arial" w:eastAsia="Calibri" w:hAnsi="Arial" w:cs="Arial"/>
          <w:sz w:val="19"/>
          <w:szCs w:val="19"/>
        </w:rPr>
        <w:t xml:space="preserve"> name and fiscal year</w:t>
      </w:r>
      <w:r w:rsidR="002C5632">
        <w:rPr>
          <w:rFonts w:ascii="Arial" w:eastAsia="Calibri" w:hAnsi="Arial" w:cs="Arial"/>
          <w:sz w:val="19"/>
          <w:szCs w:val="19"/>
        </w:rPr>
        <w:t>.</w:t>
      </w:r>
    </w:p>
    <w:p w14:paraId="447C90EE" w14:textId="77777777" w:rsidR="003A436A" w:rsidRPr="00FA3869" w:rsidRDefault="4C887D9B" w:rsidP="4C887D9B">
      <w:pPr>
        <w:pStyle w:val="ListParagraph"/>
        <w:numPr>
          <w:ilvl w:val="0"/>
          <w:numId w:val="4"/>
        </w:numPr>
        <w:tabs>
          <w:tab w:val="left" w:pos="10620"/>
        </w:tabs>
        <w:spacing w:after="0"/>
        <w:ind w:right="990"/>
        <w:rPr>
          <w:rFonts w:ascii="Arial" w:hAnsi="Arial" w:cs="Arial"/>
          <w:sz w:val="19"/>
          <w:szCs w:val="19"/>
        </w:rPr>
      </w:pPr>
      <w:r w:rsidRPr="4C887D9B">
        <w:rPr>
          <w:rFonts w:ascii="Arial" w:hAnsi="Arial" w:cs="Arial"/>
          <w:sz w:val="19"/>
          <w:szCs w:val="19"/>
        </w:rPr>
        <w:t>Post-secondary institutions and libraries only need to submit a statement of operations for the CALP program.</w:t>
      </w:r>
    </w:p>
    <w:p w14:paraId="79D0DB57" w14:textId="77777777" w:rsidR="003A436A" w:rsidRPr="00FA3869" w:rsidRDefault="4C887D9B" w:rsidP="4C887D9B">
      <w:pPr>
        <w:pStyle w:val="ListParagraph"/>
        <w:numPr>
          <w:ilvl w:val="0"/>
          <w:numId w:val="4"/>
        </w:numPr>
        <w:tabs>
          <w:tab w:val="left" w:pos="10620"/>
        </w:tabs>
        <w:spacing w:after="0"/>
        <w:ind w:right="990"/>
        <w:rPr>
          <w:rFonts w:ascii="Arial" w:hAnsi="Arial" w:cs="Arial"/>
          <w:sz w:val="19"/>
          <w:szCs w:val="19"/>
        </w:rPr>
      </w:pPr>
      <w:r w:rsidRPr="4C887D9B">
        <w:rPr>
          <w:rFonts w:ascii="Arial" w:hAnsi="Arial" w:cs="Arial"/>
          <w:sz w:val="19"/>
          <w:szCs w:val="19"/>
        </w:rPr>
        <w:t>Unincorporated organizations with a county, school division, municipal district, or town as a Legal Host only need to submit a statement of operations for the CALP program.</w:t>
      </w:r>
    </w:p>
    <w:p w14:paraId="0BD5F80F" w14:textId="77777777" w:rsidR="00B41F6B" w:rsidRPr="00FA3869" w:rsidRDefault="00B41F6B" w:rsidP="00BE01C6">
      <w:pPr>
        <w:tabs>
          <w:tab w:val="left" w:pos="10620"/>
        </w:tabs>
        <w:spacing w:after="0"/>
        <w:ind w:right="1440"/>
        <w:rPr>
          <w:rFonts w:ascii="Arial" w:hAnsi="Arial" w:cs="Arial"/>
          <w:sz w:val="6"/>
          <w:szCs w:val="6"/>
        </w:rPr>
      </w:pPr>
    </w:p>
    <w:p w14:paraId="2A99FC2A" w14:textId="72B68270" w:rsidR="000D7249" w:rsidRPr="00FA3869" w:rsidRDefault="00B41F6B" w:rsidP="4C887D9B">
      <w:pPr>
        <w:spacing w:after="0"/>
        <w:ind w:left="1526" w:right="1440" w:hanging="360"/>
        <w:rPr>
          <w:rFonts w:ascii="Arial" w:eastAsia="Calibri" w:hAnsi="Arial" w:cs="Arial"/>
          <w:sz w:val="19"/>
          <w:szCs w:val="19"/>
        </w:rPr>
      </w:pPr>
      <w:r w:rsidRPr="6D4619FF">
        <w:fldChar w:fldCharType="begin">
          <w:ffData>
            <w:name w:val="Check33"/>
            <w:enabled/>
            <w:calcOnExit w:val="0"/>
            <w:checkBox>
              <w:sizeAuto/>
              <w:default w:val="0"/>
            </w:checkBox>
          </w:ffData>
        </w:fldChar>
      </w:r>
      <w:bookmarkStart w:id="1" w:name="Check33"/>
      <w:r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bookmarkEnd w:id="1"/>
      <w:r w:rsidRPr="00FA3869">
        <w:rPr>
          <w:rFonts w:ascii="Arial" w:eastAsia="Calibri" w:hAnsi="Arial" w:cs="Arial"/>
          <w:sz w:val="19"/>
          <w:szCs w:val="19"/>
        </w:rPr>
        <w:t xml:space="preserve">  </w:t>
      </w:r>
      <w:r w:rsidR="00AF24CC">
        <w:rPr>
          <w:rFonts w:ascii="Arial" w:eastAsia="Calibri" w:hAnsi="Arial" w:cs="Arial"/>
          <w:sz w:val="19"/>
          <w:szCs w:val="19"/>
        </w:rPr>
        <w:t>2</w:t>
      </w:r>
      <w:r w:rsidR="00D72951" w:rsidRPr="00FA3869">
        <w:rPr>
          <w:rFonts w:ascii="Arial" w:eastAsia="Calibri" w:hAnsi="Arial" w:cs="Arial"/>
          <w:sz w:val="19"/>
          <w:szCs w:val="19"/>
        </w:rPr>
        <w:t xml:space="preserve">. </w:t>
      </w:r>
      <w:r w:rsidRPr="00FA3869">
        <w:rPr>
          <w:rFonts w:ascii="Arial" w:eastAsia="Calibri" w:hAnsi="Arial" w:cs="Arial"/>
          <w:sz w:val="19"/>
          <w:szCs w:val="19"/>
        </w:rPr>
        <w:t xml:space="preserve">Annual returns are up to date. Incorporated non-profit organizations are responsible for ensuring they file annual returns with Alberta Corporate Registry. Organizations are </w:t>
      </w:r>
      <w:r w:rsidRPr="00FA3869">
        <w:rPr>
          <w:rFonts w:ascii="Arial" w:eastAsia="Calibri" w:hAnsi="Arial" w:cs="Arial"/>
          <w:sz w:val="19"/>
          <w:szCs w:val="19"/>
          <w:u w:val="single"/>
        </w:rPr>
        <w:t>not</w:t>
      </w:r>
      <w:r w:rsidRPr="00FA3869">
        <w:rPr>
          <w:rFonts w:ascii="Arial" w:eastAsia="Calibri" w:hAnsi="Arial" w:cs="Arial"/>
          <w:sz w:val="19"/>
          <w:szCs w:val="19"/>
        </w:rPr>
        <w:t xml:space="preserve"> required to su</w:t>
      </w:r>
      <w:r w:rsidR="00E421D7">
        <w:rPr>
          <w:rFonts w:ascii="Arial" w:eastAsia="Calibri" w:hAnsi="Arial" w:cs="Arial"/>
          <w:sz w:val="19"/>
          <w:szCs w:val="19"/>
        </w:rPr>
        <w:t>bmit proof of filing with this a</w:t>
      </w:r>
      <w:r w:rsidRPr="00FA3869">
        <w:rPr>
          <w:rFonts w:ascii="Arial" w:eastAsia="Calibri" w:hAnsi="Arial" w:cs="Arial"/>
          <w:sz w:val="19"/>
          <w:szCs w:val="19"/>
        </w:rPr>
        <w:t>pplication; however, grants cannot be paid if organizations are behind in filing.</w:t>
      </w:r>
    </w:p>
    <w:p w14:paraId="6E7B9D7E" w14:textId="77777777" w:rsidR="008A2308" w:rsidRPr="00AF24CC" w:rsidRDefault="008A2308" w:rsidP="00BE01C6">
      <w:pPr>
        <w:spacing w:after="0"/>
        <w:ind w:left="1526" w:right="1440" w:hanging="360"/>
        <w:rPr>
          <w:rFonts w:ascii="Arial" w:eastAsia="Calibri" w:hAnsi="Arial" w:cs="Arial"/>
          <w:sz w:val="19"/>
          <w:szCs w:val="19"/>
        </w:rPr>
      </w:pPr>
    </w:p>
    <w:p w14:paraId="75653B0D" w14:textId="1E710069" w:rsidR="00C3498D" w:rsidRDefault="4C887D9B" w:rsidP="4C887D9B">
      <w:pPr>
        <w:spacing w:after="0"/>
        <w:ind w:left="1498" w:right="360" w:hanging="778"/>
        <w:rPr>
          <w:rFonts w:ascii="Arial" w:hAnsi="Arial" w:cs="Arial"/>
          <w:sz w:val="19"/>
          <w:szCs w:val="19"/>
        </w:rPr>
      </w:pPr>
      <w:r w:rsidRPr="4C887D9B">
        <w:rPr>
          <w:rFonts w:ascii="Arial" w:hAnsi="Arial" w:cs="Arial"/>
          <w:b/>
          <w:bCs/>
          <w:sz w:val="19"/>
          <w:szCs w:val="19"/>
        </w:rPr>
        <w:t xml:space="preserve">Step 5:  </w:t>
      </w:r>
      <w:r w:rsidRPr="4C887D9B">
        <w:rPr>
          <w:rFonts w:ascii="Arial" w:hAnsi="Arial" w:cs="Arial"/>
          <w:sz w:val="19"/>
          <w:szCs w:val="19"/>
        </w:rPr>
        <w:t>Email the electronic copy of your application and supporting documents (</w:t>
      </w:r>
      <w:proofErr w:type="gramStart"/>
      <w:r w:rsidRPr="4C887D9B">
        <w:rPr>
          <w:rFonts w:ascii="Arial" w:hAnsi="Arial" w:cs="Arial"/>
          <w:sz w:val="19"/>
          <w:szCs w:val="19"/>
        </w:rPr>
        <w:t>i.e.</w:t>
      </w:r>
      <w:proofErr w:type="gramEnd"/>
      <w:r w:rsidRPr="4C887D9B">
        <w:rPr>
          <w:rFonts w:ascii="Arial" w:hAnsi="Arial" w:cs="Arial"/>
          <w:sz w:val="19"/>
          <w:szCs w:val="19"/>
        </w:rPr>
        <w:t xml:space="preserve"> financial statements) to</w:t>
      </w:r>
      <w:r w:rsidR="001A6B05">
        <w:rPr>
          <w:rFonts w:ascii="Arial" w:hAnsi="Arial" w:cs="Arial"/>
          <w:sz w:val="19"/>
          <w:szCs w:val="19"/>
        </w:rPr>
        <w:t xml:space="preserve"> </w:t>
      </w:r>
      <w:hyperlink r:id="rId12" w:history="1">
        <w:r w:rsidR="001A6B05" w:rsidRPr="000C735E">
          <w:rPr>
            <w:rStyle w:val="Hyperlink"/>
            <w:rFonts w:ascii="Arial" w:hAnsi="Arial" w:cs="Arial"/>
            <w:sz w:val="19"/>
            <w:szCs w:val="19"/>
          </w:rPr>
          <w:t>ae.calp@gov.ab.ca</w:t>
        </w:r>
      </w:hyperlink>
      <w:r w:rsidR="001A6B05">
        <w:rPr>
          <w:rFonts w:ascii="Arial" w:hAnsi="Arial" w:cs="Arial"/>
          <w:sz w:val="19"/>
          <w:szCs w:val="19"/>
        </w:rPr>
        <w:t xml:space="preserve">  </w:t>
      </w:r>
      <w:r w:rsidR="00936D8A">
        <w:rPr>
          <w:rFonts w:ascii="Arial" w:hAnsi="Arial" w:cs="Arial"/>
          <w:sz w:val="19"/>
          <w:szCs w:val="19"/>
        </w:rPr>
        <w:t>n</w:t>
      </w:r>
      <w:r w:rsidRPr="4C887D9B">
        <w:rPr>
          <w:rFonts w:ascii="Arial" w:hAnsi="Arial" w:cs="Arial"/>
          <w:sz w:val="19"/>
          <w:szCs w:val="19"/>
        </w:rPr>
        <w:t>o later than</w:t>
      </w:r>
      <w:r w:rsidR="008F1961">
        <w:rPr>
          <w:rFonts w:ascii="Arial" w:hAnsi="Arial" w:cs="Arial"/>
          <w:sz w:val="19"/>
          <w:szCs w:val="19"/>
        </w:rPr>
        <w:t xml:space="preserve"> Friday,</w:t>
      </w:r>
      <w:r w:rsidRPr="4C887D9B">
        <w:rPr>
          <w:rFonts w:ascii="Arial" w:hAnsi="Arial" w:cs="Arial"/>
          <w:sz w:val="19"/>
          <w:szCs w:val="19"/>
        </w:rPr>
        <w:t xml:space="preserve"> </w:t>
      </w:r>
      <w:r w:rsidR="008121C6">
        <w:rPr>
          <w:rFonts w:ascii="Arial" w:hAnsi="Arial" w:cs="Arial"/>
          <w:sz w:val="19"/>
          <w:szCs w:val="19"/>
        </w:rPr>
        <w:t>November 1</w:t>
      </w:r>
      <w:r w:rsidR="001A6B05">
        <w:rPr>
          <w:rFonts w:ascii="Arial" w:hAnsi="Arial" w:cs="Arial"/>
          <w:sz w:val="19"/>
          <w:szCs w:val="19"/>
        </w:rPr>
        <w:t>7</w:t>
      </w:r>
      <w:r w:rsidRPr="4C887D9B">
        <w:rPr>
          <w:rFonts w:ascii="Arial" w:hAnsi="Arial" w:cs="Arial"/>
          <w:sz w:val="19"/>
          <w:szCs w:val="19"/>
        </w:rPr>
        <w:t>, 202</w:t>
      </w:r>
      <w:r w:rsidR="008121C6">
        <w:rPr>
          <w:rFonts w:ascii="Arial" w:hAnsi="Arial" w:cs="Arial"/>
          <w:sz w:val="19"/>
          <w:szCs w:val="19"/>
        </w:rPr>
        <w:t>3</w:t>
      </w:r>
      <w:r w:rsidRPr="4C887D9B">
        <w:rPr>
          <w:rFonts w:ascii="Arial" w:hAnsi="Arial" w:cs="Arial"/>
          <w:sz w:val="19"/>
          <w:szCs w:val="19"/>
        </w:rPr>
        <w:t xml:space="preserve">. </w:t>
      </w:r>
    </w:p>
    <w:p w14:paraId="4797600D" w14:textId="6A763FB9" w:rsidR="00C3498D" w:rsidRPr="001554BE" w:rsidRDefault="4C887D9B" w:rsidP="4C887D9B">
      <w:pPr>
        <w:pStyle w:val="ListParagraph"/>
        <w:numPr>
          <w:ilvl w:val="0"/>
          <w:numId w:val="4"/>
        </w:numPr>
        <w:spacing w:after="100"/>
        <w:ind w:left="2070" w:right="360" w:hanging="270"/>
        <w:rPr>
          <w:rFonts w:ascii="Arial" w:hAnsi="Arial" w:cs="Arial"/>
          <w:sz w:val="19"/>
          <w:szCs w:val="19"/>
        </w:rPr>
      </w:pPr>
      <w:r w:rsidRPr="4C887D9B">
        <w:rPr>
          <w:rFonts w:ascii="Arial" w:hAnsi="Arial" w:cs="Arial"/>
          <w:sz w:val="19"/>
          <w:szCs w:val="19"/>
        </w:rPr>
        <w:t xml:space="preserve">Include a </w:t>
      </w:r>
      <w:r w:rsidRPr="4C887D9B">
        <w:rPr>
          <w:rFonts w:ascii="Arial" w:hAnsi="Arial" w:cs="Arial"/>
          <w:sz w:val="19"/>
          <w:szCs w:val="19"/>
          <w:u w:val="single"/>
        </w:rPr>
        <w:t>signed</w:t>
      </w:r>
      <w:r w:rsidRPr="4C887D9B">
        <w:rPr>
          <w:rFonts w:ascii="Arial" w:hAnsi="Arial" w:cs="Arial"/>
          <w:sz w:val="19"/>
          <w:szCs w:val="19"/>
        </w:rPr>
        <w:t xml:space="preserve"> </w:t>
      </w:r>
      <w:r w:rsidR="00B845A8">
        <w:rPr>
          <w:rFonts w:ascii="Arial" w:hAnsi="Arial" w:cs="Arial"/>
          <w:sz w:val="19"/>
          <w:szCs w:val="19"/>
        </w:rPr>
        <w:t>copy of the</w:t>
      </w:r>
      <w:r w:rsidRPr="4C887D9B">
        <w:rPr>
          <w:rFonts w:ascii="Arial" w:hAnsi="Arial" w:cs="Arial"/>
          <w:sz w:val="19"/>
          <w:szCs w:val="19"/>
        </w:rPr>
        <w:t xml:space="preserve"> application.</w:t>
      </w:r>
    </w:p>
    <w:p w14:paraId="54D6D991" w14:textId="129B930E" w:rsidR="00B41F6B" w:rsidRPr="00AF24CC" w:rsidRDefault="4C887D9B" w:rsidP="4C887D9B">
      <w:pPr>
        <w:spacing w:after="100"/>
        <w:ind w:left="1498" w:right="360" w:hanging="778"/>
        <w:rPr>
          <w:rFonts w:ascii="Arial" w:hAnsi="Arial" w:cs="Arial"/>
          <w:sz w:val="19"/>
          <w:szCs w:val="19"/>
        </w:rPr>
      </w:pPr>
      <w:r w:rsidRPr="4C887D9B">
        <w:rPr>
          <w:rFonts w:ascii="Arial" w:hAnsi="Arial" w:cs="Arial"/>
          <w:b/>
          <w:bCs/>
          <w:sz w:val="19"/>
          <w:szCs w:val="19"/>
        </w:rPr>
        <w:t>Step 6:</w:t>
      </w:r>
      <w:r w:rsidRPr="4C887D9B">
        <w:rPr>
          <w:rFonts w:ascii="Arial" w:hAnsi="Arial" w:cs="Arial"/>
          <w:sz w:val="19"/>
          <w:szCs w:val="19"/>
        </w:rPr>
        <w:t xml:space="preserve">  Keep a signed copy of the final approved application for your records. </w:t>
      </w:r>
    </w:p>
    <w:p w14:paraId="338882E6" w14:textId="77777777" w:rsidR="00AF24CC" w:rsidRDefault="00AF24CC" w:rsidP="00D15D22">
      <w:pPr>
        <w:spacing w:before="80" w:after="0"/>
        <w:ind w:right="360"/>
        <w:jc w:val="center"/>
        <w:rPr>
          <w:rFonts w:ascii="Arial" w:eastAsia="Calibri" w:hAnsi="Arial" w:cs="Arial"/>
          <w:b/>
          <w:sz w:val="19"/>
          <w:szCs w:val="19"/>
        </w:rPr>
      </w:pPr>
    </w:p>
    <w:p w14:paraId="5B3853B3" w14:textId="77777777" w:rsidR="00AF24CC" w:rsidRDefault="00AF24CC" w:rsidP="00D15D22">
      <w:pPr>
        <w:spacing w:before="80" w:after="0"/>
        <w:ind w:right="360"/>
        <w:jc w:val="center"/>
        <w:rPr>
          <w:rFonts w:ascii="Arial" w:eastAsia="Calibri" w:hAnsi="Arial" w:cs="Arial"/>
          <w:b/>
          <w:sz w:val="19"/>
          <w:szCs w:val="19"/>
        </w:rPr>
      </w:pPr>
    </w:p>
    <w:p w14:paraId="6D88F1FE" w14:textId="77777777" w:rsidR="00AF24CC" w:rsidRDefault="00AF24CC" w:rsidP="00D15D22">
      <w:pPr>
        <w:spacing w:before="80" w:after="0"/>
        <w:ind w:right="360"/>
        <w:jc w:val="center"/>
        <w:rPr>
          <w:rFonts w:ascii="Arial" w:eastAsia="Calibri" w:hAnsi="Arial" w:cs="Arial"/>
          <w:b/>
          <w:sz w:val="19"/>
          <w:szCs w:val="19"/>
        </w:rPr>
      </w:pPr>
    </w:p>
    <w:p w14:paraId="05AE855C" w14:textId="77777777" w:rsidR="00AF24CC" w:rsidRDefault="00AF24CC" w:rsidP="00D15D22">
      <w:pPr>
        <w:spacing w:before="80" w:after="0"/>
        <w:ind w:right="360"/>
        <w:jc w:val="center"/>
        <w:rPr>
          <w:rFonts w:ascii="Arial" w:eastAsia="Calibri" w:hAnsi="Arial" w:cs="Arial"/>
          <w:b/>
          <w:sz w:val="19"/>
          <w:szCs w:val="19"/>
        </w:rPr>
      </w:pPr>
    </w:p>
    <w:p w14:paraId="1492D761" w14:textId="77777777" w:rsidR="00AF24CC" w:rsidRDefault="00AF24CC" w:rsidP="00D15D22">
      <w:pPr>
        <w:spacing w:before="80" w:after="0"/>
        <w:ind w:right="360"/>
        <w:jc w:val="center"/>
        <w:rPr>
          <w:rFonts w:ascii="Arial" w:eastAsia="Calibri" w:hAnsi="Arial" w:cs="Arial"/>
          <w:b/>
          <w:sz w:val="19"/>
          <w:szCs w:val="19"/>
        </w:rPr>
      </w:pPr>
    </w:p>
    <w:p w14:paraId="03539A3E" w14:textId="77777777" w:rsidR="00AF24CC" w:rsidRDefault="00AF24CC" w:rsidP="00D15D22">
      <w:pPr>
        <w:spacing w:before="80" w:after="0"/>
        <w:ind w:right="360"/>
        <w:jc w:val="center"/>
        <w:rPr>
          <w:rFonts w:ascii="Arial" w:eastAsia="Calibri" w:hAnsi="Arial" w:cs="Arial"/>
          <w:b/>
          <w:sz w:val="19"/>
          <w:szCs w:val="19"/>
        </w:rPr>
      </w:pPr>
    </w:p>
    <w:p w14:paraId="4679FF23" w14:textId="1D458C81" w:rsidR="00824358" w:rsidRPr="00FA3869" w:rsidRDefault="4C887D9B" w:rsidP="4C887D9B">
      <w:pPr>
        <w:spacing w:before="80" w:after="0"/>
        <w:ind w:right="360"/>
        <w:jc w:val="center"/>
        <w:rPr>
          <w:rFonts w:ascii="Arial" w:eastAsia="Calibri" w:hAnsi="Arial" w:cs="Arial"/>
          <w:b/>
          <w:bCs/>
          <w:sz w:val="19"/>
          <w:szCs w:val="19"/>
        </w:rPr>
        <w:sectPr w:rsidR="00824358" w:rsidRPr="00FA3869" w:rsidSect="0056731B">
          <w:headerReference w:type="default" r:id="rId13"/>
          <w:footerReference w:type="default" r:id="rId14"/>
          <w:headerReference w:type="first" r:id="rId15"/>
          <w:footerReference w:type="first" r:id="rId16"/>
          <w:pgSz w:w="12240" w:h="15840"/>
          <w:pgMar w:top="2016" w:right="720" w:bottom="1440" w:left="720" w:header="720" w:footer="720" w:gutter="0"/>
          <w:cols w:space="720"/>
          <w:titlePg/>
          <w:docGrid w:linePitch="360"/>
        </w:sectPr>
      </w:pPr>
      <w:r w:rsidRPr="4C887D9B">
        <w:rPr>
          <w:rFonts w:ascii="Arial" w:eastAsia="Calibri" w:hAnsi="Arial" w:cs="Arial"/>
          <w:b/>
          <w:bCs/>
          <w:sz w:val="19"/>
          <w:szCs w:val="19"/>
        </w:rPr>
        <w:t xml:space="preserve">Please keep </w:t>
      </w:r>
      <w:r w:rsidRPr="00D161F0">
        <w:rPr>
          <w:rFonts w:ascii="Arial" w:eastAsia="Calibri" w:hAnsi="Arial" w:cs="Arial"/>
          <w:b/>
          <w:bCs/>
          <w:sz w:val="19"/>
          <w:szCs w:val="19"/>
        </w:rPr>
        <w:t>Advanced Education</w:t>
      </w:r>
      <w:r w:rsidRPr="4C887D9B">
        <w:rPr>
          <w:rFonts w:ascii="Arial" w:eastAsia="Calibri" w:hAnsi="Arial" w:cs="Arial"/>
          <w:b/>
          <w:bCs/>
          <w:sz w:val="19"/>
          <w:szCs w:val="19"/>
        </w:rPr>
        <w:t xml:space="preserve"> informed throughout the grant term </w:t>
      </w:r>
      <w:r w:rsidR="00824358">
        <w:br/>
      </w:r>
      <w:r w:rsidRPr="4C887D9B">
        <w:rPr>
          <w:rFonts w:ascii="Arial" w:eastAsia="Calibri" w:hAnsi="Arial" w:cs="Arial"/>
          <w:b/>
          <w:bCs/>
          <w:sz w:val="19"/>
          <w:szCs w:val="19"/>
        </w:rPr>
        <w:t>of any changes to the content of this application.</w:t>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695"/>
        <w:gridCol w:w="3541"/>
        <w:gridCol w:w="1589"/>
        <w:gridCol w:w="1440"/>
        <w:gridCol w:w="8"/>
        <w:gridCol w:w="1877"/>
      </w:tblGrid>
      <w:tr w:rsidR="00653C03" w:rsidRPr="00FA3869" w14:paraId="4A25932D" w14:textId="77777777" w:rsidTr="00D46039">
        <w:trPr>
          <w:trHeight w:val="576"/>
          <w:jc w:val="center"/>
        </w:trPr>
        <w:tc>
          <w:tcPr>
            <w:tcW w:w="11150" w:type="dxa"/>
            <w:gridSpan w:val="6"/>
            <w:tcBorders>
              <w:top w:val="single" w:sz="4" w:space="0" w:color="auto"/>
              <w:left w:val="single" w:sz="4" w:space="0" w:color="auto"/>
              <w:bottom w:val="single" w:sz="4" w:space="0" w:color="auto"/>
              <w:right w:val="single" w:sz="4" w:space="0" w:color="auto"/>
            </w:tcBorders>
            <w:shd w:val="clear" w:color="auto" w:fill="00AAD2"/>
            <w:vAlign w:val="center"/>
          </w:tcPr>
          <w:p w14:paraId="513DC7C4" w14:textId="706BC3AC" w:rsidR="00653C03" w:rsidRPr="00FA3869" w:rsidRDefault="4C887D9B" w:rsidP="00D46039">
            <w:pPr>
              <w:pStyle w:val="Heading1"/>
              <w:numPr>
                <w:ilvl w:val="0"/>
                <w:numId w:val="34"/>
              </w:numPr>
              <w:rPr>
                <w:rFonts w:ascii="Arial" w:hAnsi="Arial" w:cs="Arial"/>
              </w:rPr>
            </w:pPr>
            <w:r w:rsidRPr="4C887D9B">
              <w:rPr>
                <w:rFonts w:ascii="Arial" w:hAnsi="Arial" w:cs="Arial"/>
                <w:color w:val="FFFFFF" w:themeColor="background1"/>
              </w:rPr>
              <w:lastRenderedPageBreak/>
              <w:t xml:space="preserve">SERVICE ORGANIZATION </w:t>
            </w:r>
          </w:p>
        </w:tc>
      </w:tr>
      <w:tr w:rsidR="00F1011F" w:rsidRPr="00FA3869" w14:paraId="3A3FD208" w14:textId="77777777" w:rsidTr="00D46039">
        <w:trPr>
          <w:trHeight w:val="360"/>
          <w:jc w:val="center"/>
        </w:trPr>
        <w:tc>
          <w:tcPr>
            <w:tcW w:w="269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8C118C" w14:textId="77777777" w:rsidR="00F1011F"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Name of Organization</w:t>
            </w:r>
          </w:p>
        </w:tc>
        <w:tc>
          <w:tcPr>
            <w:tcW w:w="5130"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E89E66C" w14:textId="77777777" w:rsidR="00F1011F" w:rsidRPr="00FA3869" w:rsidRDefault="00F1011F" w:rsidP="00F12D75">
            <w:pPr>
              <w:spacing w:after="0" w:line="240" w:lineRule="auto"/>
              <w:jc w:val="both"/>
              <w:rPr>
                <w:rFonts w:ascii="Arial" w:eastAsia="Calibri" w:hAnsi="Arial" w:cs="Arial"/>
                <w:sz w:val="18"/>
                <w:szCs w:val="19"/>
              </w:rPr>
            </w:pPr>
          </w:p>
        </w:tc>
        <w:tc>
          <w:tcPr>
            <w:tcW w:w="144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59B0C7" w14:textId="77777777" w:rsidR="00F1011F"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Charity Status</w:t>
            </w:r>
          </w:p>
        </w:tc>
        <w:tc>
          <w:tcPr>
            <w:tcW w:w="188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0ADF795E" w14:textId="0A77BB52" w:rsidR="00F1011F" w:rsidRPr="00FA3869" w:rsidRDefault="00DF0D6E" w:rsidP="4C887D9B">
            <w:pPr>
              <w:spacing w:after="0" w:line="240" w:lineRule="auto"/>
              <w:rPr>
                <w:rFonts w:ascii="Arial" w:eastAsia="Calibri" w:hAnsi="Arial" w:cs="Arial"/>
                <w:sz w:val="19"/>
                <w:szCs w:val="19"/>
              </w:rPr>
            </w:pPr>
            <w:r w:rsidRPr="4C887D9B">
              <w:rPr>
                <w:rFonts w:ascii="Arial" w:eastAsia="Calibri" w:hAnsi="Arial" w:cs="Arial"/>
                <w:b/>
                <w:bCs/>
                <w:sz w:val="19"/>
                <w:szCs w:val="19"/>
              </w:rPr>
              <w:t xml:space="preserve"> </w:t>
            </w:r>
            <w:r w:rsidR="00F1011F" w:rsidRPr="6D4619FF">
              <w:fldChar w:fldCharType="begin">
                <w:ffData>
                  <w:name w:val="Check6"/>
                  <w:enabled/>
                  <w:calcOnExit w:val="0"/>
                  <w:checkBox>
                    <w:sizeAuto/>
                    <w:default w:val="0"/>
                  </w:checkBox>
                </w:ffData>
              </w:fldChar>
            </w:r>
            <w:r w:rsidR="00F1011F" w:rsidRPr="00FA3869">
              <w:rPr>
                <w:rFonts w:ascii="Arial" w:eastAsia="Calibri" w:hAnsi="Arial" w:cs="Arial"/>
                <w:b/>
                <w:sz w:val="19"/>
                <w:szCs w:val="19"/>
              </w:rPr>
              <w:instrText xml:space="preserve"> FORMCHECKBOX </w:instrText>
            </w:r>
            <w:r w:rsidR="00000000">
              <w:rPr>
                <w:rFonts w:ascii="Arial" w:eastAsia="Calibri" w:hAnsi="Arial" w:cs="Arial"/>
                <w:b/>
                <w:sz w:val="19"/>
                <w:szCs w:val="19"/>
              </w:rPr>
            </w:r>
            <w:r w:rsidR="00000000">
              <w:rPr>
                <w:rFonts w:ascii="Arial" w:eastAsia="Calibri" w:hAnsi="Arial" w:cs="Arial"/>
                <w:b/>
                <w:sz w:val="19"/>
                <w:szCs w:val="19"/>
              </w:rPr>
              <w:fldChar w:fldCharType="separate"/>
            </w:r>
            <w:r w:rsidR="00F1011F" w:rsidRPr="6D4619FF">
              <w:fldChar w:fldCharType="end"/>
            </w:r>
            <w:r w:rsidR="00F1011F" w:rsidRPr="4C887D9B">
              <w:rPr>
                <w:rFonts w:ascii="Arial" w:eastAsia="Calibri" w:hAnsi="Arial" w:cs="Arial"/>
                <w:b/>
                <w:bCs/>
                <w:sz w:val="19"/>
                <w:szCs w:val="19"/>
              </w:rPr>
              <w:t xml:space="preserve"> </w:t>
            </w:r>
            <w:r w:rsidR="00F1011F" w:rsidRPr="00FA3869">
              <w:rPr>
                <w:rFonts w:ascii="Arial" w:eastAsia="Calibri" w:hAnsi="Arial" w:cs="Arial"/>
                <w:sz w:val="19"/>
                <w:szCs w:val="19"/>
              </w:rPr>
              <w:t>Yes</w:t>
            </w:r>
            <w:r w:rsidR="00FE0690" w:rsidRPr="00FA3869">
              <w:rPr>
                <w:rFonts w:ascii="Arial" w:eastAsia="Calibri" w:hAnsi="Arial" w:cs="Arial"/>
                <w:sz w:val="19"/>
                <w:szCs w:val="19"/>
              </w:rPr>
              <w:t xml:space="preserve"> </w:t>
            </w:r>
            <w:r w:rsidR="00F1011F" w:rsidRPr="00FA3869">
              <w:rPr>
                <w:rFonts w:ascii="Arial" w:eastAsia="Calibri" w:hAnsi="Arial" w:cs="Arial"/>
                <w:sz w:val="19"/>
                <w:szCs w:val="19"/>
              </w:rPr>
              <w:t xml:space="preserve"> </w:t>
            </w:r>
            <w:r w:rsidR="00F1011F" w:rsidRPr="6D4619FF">
              <w:fldChar w:fldCharType="begin">
                <w:ffData>
                  <w:name w:val="Check7"/>
                  <w:enabled/>
                  <w:calcOnExit w:val="0"/>
                  <w:checkBox>
                    <w:sizeAuto/>
                    <w:default w:val="0"/>
                  </w:checkBox>
                </w:ffData>
              </w:fldChar>
            </w:r>
            <w:r w:rsidR="00F1011F"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00F1011F" w:rsidRPr="6D4619FF">
              <w:fldChar w:fldCharType="end"/>
            </w:r>
            <w:r w:rsidR="00F1011F" w:rsidRPr="00FA3869">
              <w:rPr>
                <w:rFonts w:ascii="Arial" w:eastAsia="Calibri" w:hAnsi="Arial" w:cs="Arial"/>
                <w:sz w:val="19"/>
                <w:szCs w:val="19"/>
              </w:rPr>
              <w:t xml:space="preserve"> No</w:t>
            </w:r>
          </w:p>
        </w:tc>
      </w:tr>
      <w:tr w:rsidR="00854BFD" w:rsidRPr="00FA3869" w14:paraId="2CCB33E5"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9504D" w14:textId="77777777" w:rsidR="00854BFD"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Legal Entity Type</w:t>
            </w:r>
          </w:p>
        </w:tc>
        <w:tc>
          <w:tcPr>
            <w:tcW w:w="84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A7A2F" w14:textId="77777777" w:rsidR="002E73C0" w:rsidRDefault="00854BFD" w:rsidP="4C887D9B">
            <w:pPr>
              <w:spacing w:after="0" w:line="240" w:lineRule="auto"/>
              <w:jc w:val="both"/>
              <w:rPr>
                <w:rFonts w:ascii="Arial" w:eastAsia="Calibri" w:hAnsi="Arial" w:cs="Arial"/>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20"/>
                <w:szCs w:val="19"/>
              </w:rPr>
              <w:instrText xml:space="preserve"> FORMCHECKBOX </w:instrText>
            </w:r>
            <w:r w:rsidR="00000000">
              <w:rPr>
                <w:rFonts w:ascii="Arial" w:eastAsia="Calibri" w:hAnsi="Arial" w:cs="Arial"/>
                <w:b/>
                <w:sz w:val="20"/>
                <w:szCs w:val="19"/>
              </w:rPr>
            </w:r>
            <w:r w:rsidR="00000000">
              <w:rPr>
                <w:rFonts w:ascii="Arial" w:eastAsia="Calibri" w:hAnsi="Arial" w:cs="Arial"/>
                <w:b/>
                <w:sz w:val="20"/>
                <w:szCs w:val="19"/>
              </w:rPr>
              <w:fldChar w:fldCharType="separate"/>
            </w:r>
            <w:r w:rsidRPr="6D4619FF">
              <w:fldChar w:fldCharType="end"/>
            </w:r>
            <w:r w:rsidRPr="00FA3869">
              <w:rPr>
                <w:rFonts w:ascii="Arial" w:eastAsia="Calibri" w:hAnsi="Arial" w:cs="Arial"/>
                <w:sz w:val="19"/>
                <w:szCs w:val="19"/>
              </w:rPr>
              <w:t xml:space="preserve"> Society </w:t>
            </w:r>
            <w:r w:rsidRPr="4C887D9B">
              <w:rPr>
                <w:rFonts w:ascii="Arial" w:eastAsia="Calibri" w:hAnsi="Arial" w:cs="Arial"/>
                <w:b/>
                <w:bCs/>
                <w:sz w:val="20"/>
                <w:szCs w:val="20"/>
              </w:rPr>
              <w:t xml:space="preserve"> </w:t>
            </w:r>
            <w:r w:rsidRPr="6D4619FF">
              <w:fldChar w:fldCharType="begin">
                <w:ffData>
                  <w:name w:val="Check6"/>
                  <w:enabled/>
                  <w:calcOnExit w:val="0"/>
                  <w:checkBox>
                    <w:sizeAuto/>
                    <w:default w:val="0"/>
                  </w:checkBox>
                </w:ffData>
              </w:fldChar>
            </w:r>
            <w:r w:rsidRPr="00FA3869">
              <w:rPr>
                <w:rFonts w:ascii="Arial" w:eastAsia="Calibri" w:hAnsi="Arial" w:cs="Arial"/>
                <w:b/>
                <w:sz w:val="20"/>
                <w:szCs w:val="19"/>
              </w:rPr>
              <w:instrText xml:space="preserve"> FORMCHECKBOX </w:instrText>
            </w:r>
            <w:r w:rsidR="00000000">
              <w:rPr>
                <w:rFonts w:ascii="Arial" w:eastAsia="Calibri" w:hAnsi="Arial" w:cs="Arial"/>
                <w:b/>
                <w:sz w:val="20"/>
                <w:szCs w:val="19"/>
              </w:rPr>
            </w:r>
            <w:r w:rsidR="00000000">
              <w:rPr>
                <w:rFonts w:ascii="Arial" w:eastAsia="Calibri" w:hAnsi="Arial" w:cs="Arial"/>
                <w:b/>
                <w:sz w:val="20"/>
                <w:szCs w:val="19"/>
              </w:rPr>
              <w:fldChar w:fldCharType="separate"/>
            </w:r>
            <w:r w:rsidRPr="6D4619FF">
              <w:fldChar w:fldCharType="end"/>
            </w:r>
            <w:r w:rsidRPr="00FA3869">
              <w:rPr>
                <w:rFonts w:ascii="Arial" w:eastAsia="Calibri" w:hAnsi="Arial" w:cs="Arial"/>
                <w:sz w:val="19"/>
                <w:szCs w:val="19"/>
              </w:rPr>
              <w:t xml:space="preserve"> Unincorporated with Legal Host  </w:t>
            </w:r>
            <w:r w:rsidRPr="6D4619FF">
              <w:fldChar w:fldCharType="begin">
                <w:ffData>
                  <w:name w:val="Check6"/>
                  <w:enabled/>
                  <w:calcOnExit w:val="0"/>
                  <w:checkBox>
                    <w:sizeAuto/>
                    <w:default w:val="0"/>
                  </w:checkBox>
                </w:ffData>
              </w:fldChar>
            </w:r>
            <w:r w:rsidRPr="00FA3869">
              <w:rPr>
                <w:rFonts w:ascii="Arial" w:eastAsia="Calibri" w:hAnsi="Arial" w:cs="Arial"/>
                <w:b/>
                <w:sz w:val="20"/>
                <w:szCs w:val="19"/>
              </w:rPr>
              <w:instrText xml:space="preserve"> FORMCHECKBOX </w:instrText>
            </w:r>
            <w:r w:rsidR="00000000">
              <w:rPr>
                <w:rFonts w:ascii="Arial" w:eastAsia="Calibri" w:hAnsi="Arial" w:cs="Arial"/>
                <w:b/>
                <w:sz w:val="20"/>
                <w:szCs w:val="19"/>
              </w:rPr>
            </w:r>
            <w:r w:rsidR="00000000">
              <w:rPr>
                <w:rFonts w:ascii="Arial" w:eastAsia="Calibri" w:hAnsi="Arial" w:cs="Arial"/>
                <w:b/>
                <w:sz w:val="20"/>
                <w:szCs w:val="19"/>
              </w:rPr>
              <w:fldChar w:fldCharType="separate"/>
            </w:r>
            <w:r w:rsidRPr="6D4619FF">
              <w:fldChar w:fldCharType="end"/>
            </w:r>
            <w:r w:rsidRPr="00FA3869">
              <w:rPr>
                <w:rFonts w:ascii="Arial" w:eastAsia="Calibri" w:hAnsi="Arial" w:cs="Arial"/>
                <w:sz w:val="19"/>
                <w:szCs w:val="19"/>
              </w:rPr>
              <w:t xml:space="preserve"> </w:t>
            </w:r>
            <w:r>
              <w:rPr>
                <w:rFonts w:ascii="Arial" w:eastAsia="Calibri" w:hAnsi="Arial" w:cs="Arial"/>
                <w:sz w:val="19"/>
                <w:szCs w:val="19"/>
              </w:rPr>
              <w:t xml:space="preserve">Post-secondary Institution </w:t>
            </w:r>
            <w:r w:rsidR="00970359">
              <w:rPr>
                <w:rFonts w:ascii="Arial" w:eastAsia="Calibri" w:hAnsi="Arial" w:cs="Arial"/>
                <w:sz w:val="19"/>
                <w:szCs w:val="19"/>
              </w:rPr>
              <w:t xml:space="preserve"> </w:t>
            </w:r>
            <w:r w:rsidRPr="6D4619FF">
              <w:fldChar w:fldCharType="begin">
                <w:ffData>
                  <w:name w:val="Check6"/>
                  <w:enabled/>
                  <w:calcOnExit w:val="0"/>
                  <w:checkBox>
                    <w:sizeAuto/>
                    <w:default w:val="0"/>
                  </w:checkBox>
                </w:ffData>
              </w:fldChar>
            </w:r>
            <w:r w:rsidRPr="00970359">
              <w:rPr>
                <w:rFonts w:ascii="Arial" w:eastAsia="Calibri" w:hAnsi="Arial" w:cs="Arial"/>
                <w:sz w:val="20"/>
                <w:szCs w:val="19"/>
              </w:rPr>
              <w:instrText xml:space="preserve"> FORMCHECKBOX </w:instrText>
            </w:r>
            <w:r w:rsidR="00000000">
              <w:rPr>
                <w:rFonts w:ascii="Arial" w:eastAsia="Calibri" w:hAnsi="Arial" w:cs="Arial"/>
                <w:sz w:val="20"/>
                <w:szCs w:val="19"/>
              </w:rPr>
            </w:r>
            <w:r w:rsidR="00000000">
              <w:rPr>
                <w:rFonts w:ascii="Arial" w:eastAsia="Calibri" w:hAnsi="Arial" w:cs="Arial"/>
                <w:sz w:val="20"/>
                <w:szCs w:val="19"/>
              </w:rPr>
              <w:fldChar w:fldCharType="separate"/>
            </w:r>
            <w:r w:rsidRPr="6D4619FF">
              <w:fldChar w:fldCharType="end"/>
            </w:r>
            <w:r w:rsidRPr="00970359">
              <w:rPr>
                <w:rFonts w:ascii="Arial" w:eastAsia="Calibri" w:hAnsi="Arial" w:cs="Arial"/>
                <w:sz w:val="20"/>
                <w:szCs w:val="20"/>
              </w:rPr>
              <w:t xml:space="preserve"> </w:t>
            </w:r>
            <w:r w:rsidRPr="00854BFD">
              <w:rPr>
                <w:rFonts w:ascii="Arial" w:eastAsia="Calibri" w:hAnsi="Arial" w:cs="Arial"/>
                <w:sz w:val="19"/>
                <w:szCs w:val="19"/>
              </w:rPr>
              <w:t>Public Library</w:t>
            </w:r>
            <w:r>
              <w:rPr>
                <w:rFonts w:ascii="Arial" w:eastAsia="Calibri" w:hAnsi="Arial" w:cs="Arial"/>
                <w:sz w:val="19"/>
                <w:szCs w:val="19"/>
              </w:rPr>
              <w:t xml:space="preserve">  </w:t>
            </w:r>
          </w:p>
          <w:p w14:paraId="3A6E193E" w14:textId="2D5480F6" w:rsidR="002E73C0" w:rsidRPr="00854BFD" w:rsidRDefault="00854BFD" w:rsidP="4C887D9B">
            <w:pPr>
              <w:spacing w:after="0" w:line="240" w:lineRule="auto"/>
              <w:jc w:val="both"/>
              <w:rPr>
                <w:rFonts w:ascii="Arial" w:eastAsia="Calibri" w:hAnsi="Arial" w:cs="Arial"/>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20"/>
                <w:szCs w:val="19"/>
              </w:rPr>
              <w:instrText xml:space="preserve"> FORMCHECKBOX </w:instrText>
            </w:r>
            <w:r w:rsidR="00000000">
              <w:rPr>
                <w:rFonts w:ascii="Arial" w:eastAsia="Calibri" w:hAnsi="Arial" w:cs="Arial"/>
                <w:b/>
                <w:sz w:val="20"/>
                <w:szCs w:val="19"/>
              </w:rPr>
            </w:r>
            <w:r w:rsidR="00000000">
              <w:rPr>
                <w:rFonts w:ascii="Arial" w:eastAsia="Calibri" w:hAnsi="Arial" w:cs="Arial"/>
                <w:b/>
                <w:sz w:val="20"/>
                <w:szCs w:val="19"/>
              </w:rPr>
              <w:fldChar w:fldCharType="separate"/>
            </w:r>
            <w:r w:rsidRPr="6D4619FF">
              <w:fldChar w:fldCharType="end"/>
            </w:r>
            <w:r w:rsidRPr="4C887D9B">
              <w:rPr>
                <w:rFonts w:ascii="Arial" w:eastAsia="Calibri" w:hAnsi="Arial" w:cs="Arial"/>
                <w:b/>
                <w:bCs/>
                <w:sz w:val="20"/>
                <w:szCs w:val="20"/>
              </w:rPr>
              <w:t xml:space="preserve"> </w:t>
            </w:r>
            <w:r w:rsidRPr="002E73C0">
              <w:rPr>
                <w:rFonts w:ascii="Arial" w:eastAsia="Calibri" w:hAnsi="Arial" w:cs="Arial"/>
                <w:sz w:val="19"/>
                <w:szCs w:val="19"/>
              </w:rPr>
              <w:t>Other:</w:t>
            </w:r>
          </w:p>
        </w:tc>
      </w:tr>
      <w:tr w:rsidR="00D72951" w:rsidRPr="00FA3869" w14:paraId="2DDA239E" w14:textId="77777777" w:rsidTr="00D46039">
        <w:trPr>
          <w:trHeight w:val="360"/>
          <w:jc w:val="center"/>
        </w:trPr>
        <w:tc>
          <w:tcPr>
            <w:tcW w:w="2695" w:type="dxa"/>
            <w:tcBorders>
              <w:top w:val="single" w:sz="4" w:space="0" w:color="auto"/>
              <w:left w:val="single" w:sz="4" w:space="0" w:color="auto"/>
              <w:right w:val="single" w:sz="4" w:space="0" w:color="auto"/>
            </w:tcBorders>
            <w:shd w:val="clear" w:color="auto" w:fill="D9D9D9" w:themeFill="background1" w:themeFillShade="D9"/>
            <w:vAlign w:val="center"/>
          </w:tcPr>
          <w:p w14:paraId="0A929FE7" w14:textId="77777777" w:rsidR="00D72951"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Mailing Address</w:t>
            </w:r>
          </w:p>
        </w:tc>
        <w:tc>
          <w:tcPr>
            <w:tcW w:w="84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0D0DE0" w14:textId="77777777" w:rsidR="00D72951" w:rsidRPr="00FA3869" w:rsidRDefault="00D72951" w:rsidP="00D72951">
            <w:pPr>
              <w:spacing w:after="0" w:line="240" w:lineRule="auto"/>
              <w:rPr>
                <w:rFonts w:ascii="Arial" w:eastAsia="Calibri" w:hAnsi="Arial" w:cs="Arial"/>
                <w:sz w:val="19"/>
                <w:szCs w:val="19"/>
              </w:rPr>
            </w:pPr>
          </w:p>
        </w:tc>
      </w:tr>
      <w:tr w:rsidR="00F14EF5" w:rsidRPr="00FA3869" w14:paraId="5417C8BF" w14:textId="77777777" w:rsidTr="00D46039">
        <w:trPr>
          <w:trHeight w:val="360"/>
          <w:jc w:val="center"/>
        </w:trPr>
        <w:tc>
          <w:tcPr>
            <w:tcW w:w="269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9524B0" w14:textId="77777777" w:rsidR="00F14EF5"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City / Town</w:t>
            </w:r>
          </w:p>
        </w:tc>
        <w:tc>
          <w:tcPr>
            <w:tcW w:w="5130"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08AD47F0" w14:textId="77777777" w:rsidR="00F14EF5" w:rsidRPr="00FA3869" w:rsidRDefault="00F14EF5" w:rsidP="00D72951">
            <w:pPr>
              <w:spacing w:after="0" w:line="240" w:lineRule="auto"/>
              <w:rPr>
                <w:rFonts w:ascii="Arial" w:eastAsia="Calibri" w:hAnsi="Arial" w:cs="Arial"/>
                <w:sz w:val="19"/>
                <w:szCs w:val="19"/>
              </w:rPr>
            </w:pPr>
          </w:p>
        </w:tc>
        <w:tc>
          <w:tcPr>
            <w:tcW w:w="144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AD670D" w14:textId="77777777" w:rsidR="00F14EF5"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Postal Code</w:t>
            </w:r>
          </w:p>
        </w:tc>
        <w:tc>
          <w:tcPr>
            <w:tcW w:w="188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95745A5" w14:textId="77777777" w:rsidR="00F14EF5" w:rsidRPr="00FA3869" w:rsidRDefault="00F14EF5" w:rsidP="00D72951">
            <w:pPr>
              <w:spacing w:after="0" w:line="240" w:lineRule="auto"/>
              <w:rPr>
                <w:rFonts w:ascii="Arial" w:eastAsia="Calibri" w:hAnsi="Arial" w:cs="Arial"/>
                <w:sz w:val="19"/>
                <w:szCs w:val="19"/>
              </w:rPr>
            </w:pPr>
          </w:p>
        </w:tc>
      </w:tr>
      <w:tr w:rsidR="00D72951" w:rsidRPr="00FA3869" w14:paraId="75821F18" w14:textId="77777777" w:rsidTr="00D46039">
        <w:trPr>
          <w:trHeight w:val="360"/>
          <w:jc w:val="center"/>
        </w:trPr>
        <w:tc>
          <w:tcPr>
            <w:tcW w:w="269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7D2041" w14:textId="77777777" w:rsidR="006F592E"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 xml:space="preserve">Physical Address </w:t>
            </w:r>
          </w:p>
          <w:p w14:paraId="6E4B216C" w14:textId="77777777" w:rsidR="00D72951"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w:t>
            </w:r>
            <w:proofErr w:type="gramStart"/>
            <w:r w:rsidRPr="4C887D9B">
              <w:rPr>
                <w:rFonts w:ascii="Arial" w:eastAsia="Calibri" w:hAnsi="Arial" w:cs="Arial"/>
                <w:sz w:val="19"/>
                <w:szCs w:val="19"/>
              </w:rPr>
              <w:t>if</w:t>
            </w:r>
            <w:proofErr w:type="gramEnd"/>
            <w:r w:rsidRPr="4C887D9B">
              <w:rPr>
                <w:rFonts w:ascii="Arial" w:eastAsia="Calibri" w:hAnsi="Arial" w:cs="Arial"/>
                <w:sz w:val="19"/>
                <w:szCs w:val="19"/>
              </w:rPr>
              <w:t xml:space="preserve"> different)</w:t>
            </w:r>
          </w:p>
        </w:tc>
        <w:tc>
          <w:tcPr>
            <w:tcW w:w="845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534E14D5" w14:textId="77777777" w:rsidR="00D72951" w:rsidRPr="00FA3869" w:rsidRDefault="00D72951" w:rsidP="00D72951">
            <w:pPr>
              <w:spacing w:after="0" w:line="240" w:lineRule="auto"/>
              <w:rPr>
                <w:rFonts w:ascii="Arial" w:eastAsia="Calibri" w:hAnsi="Arial" w:cs="Arial"/>
                <w:sz w:val="19"/>
                <w:szCs w:val="19"/>
              </w:rPr>
            </w:pPr>
          </w:p>
        </w:tc>
      </w:tr>
      <w:tr w:rsidR="00854BFD" w:rsidRPr="00FA3869" w14:paraId="352464A5" w14:textId="77777777" w:rsidTr="00D46039">
        <w:trPr>
          <w:trHeight w:val="360"/>
          <w:jc w:val="center"/>
        </w:trPr>
        <w:tc>
          <w:tcPr>
            <w:tcW w:w="269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37516C" w14:textId="77777777" w:rsidR="00F66638"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 xml:space="preserve">List all communities where programs will be </w:t>
            </w:r>
            <w:proofErr w:type="gramStart"/>
            <w:r w:rsidRPr="4C887D9B">
              <w:rPr>
                <w:rFonts w:ascii="Arial" w:eastAsia="Calibri" w:hAnsi="Arial" w:cs="Arial"/>
                <w:sz w:val="19"/>
                <w:szCs w:val="19"/>
              </w:rPr>
              <w:t>delivered</w:t>
            </w:r>
            <w:proofErr w:type="gramEnd"/>
          </w:p>
          <w:p w14:paraId="1BEFD541" w14:textId="0498C2D4" w:rsidR="00854BFD"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w:t>
            </w:r>
            <w:proofErr w:type="gramStart"/>
            <w:r w:rsidRPr="4C887D9B">
              <w:rPr>
                <w:rFonts w:ascii="Arial" w:eastAsia="Calibri" w:hAnsi="Arial" w:cs="Arial"/>
                <w:sz w:val="19"/>
                <w:szCs w:val="19"/>
              </w:rPr>
              <w:t>i.e.</w:t>
            </w:r>
            <w:proofErr w:type="gramEnd"/>
            <w:r w:rsidRPr="4C887D9B">
              <w:rPr>
                <w:rFonts w:ascii="Arial" w:eastAsia="Calibri" w:hAnsi="Arial" w:cs="Arial"/>
                <w:sz w:val="19"/>
                <w:szCs w:val="19"/>
              </w:rPr>
              <w:t xml:space="preserve"> City/Town/Village/Online) </w:t>
            </w:r>
          </w:p>
        </w:tc>
        <w:tc>
          <w:tcPr>
            <w:tcW w:w="845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5AD4EA11" w14:textId="77777777" w:rsidR="00854BFD" w:rsidRPr="00FA3869" w:rsidRDefault="00854BFD" w:rsidP="00D72951">
            <w:pPr>
              <w:spacing w:after="0" w:line="240" w:lineRule="auto"/>
              <w:rPr>
                <w:rFonts w:ascii="Arial" w:eastAsia="Calibri" w:hAnsi="Arial" w:cs="Arial"/>
                <w:sz w:val="19"/>
                <w:szCs w:val="19"/>
              </w:rPr>
            </w:pPr>
          </w:p>
        </w:tc>
      </w:tr>
      <w:tr w:rsidR="00F14EF5" w:rsidRPr="00FA3869" w14:paraId="28084A8E" w14:textId="77777777" w:rsidTr="00D46039">
        <w:trPr>
          <w:trHeight w:val="360"/>
          <w:jc w:val="center"/>
        </w:trPr>
        <w:tc>
          <w:tcPr>
            <w:tcW w:w="269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35D8F2" w14:textId="77777777" w:rsidR="00F14EF5"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 xml:space="preserve">Website and/or </w:t>
            </w:r>
            <w:proofErr w:type="gramStart"/>
            <w:r w:rsidRPr="4C887D9B">
              <w:rPr>
                <w:rFonts w:ascii="Arial" w:eastAsia="Calibri" w:hAnsi="Arial" w:cs="Arial"/>
                <w:sz w:val="19"/>
                <w:szCs w:val="19"/>
              </w:rPr>
              <w:t>Social Media</w:t>
            </w:r>
            <w:proofErr w:type="gramEnd"/>
          </w:p>
        </w:tc>
        <w:tc>
          <w:tcPr>
            <w:tcW w:w="845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3CD08EEF" w14:textId="77777777" w:rsidR="00F14EF5" w:rsidRPr="00FA3869" w:rsidRDefault="00F14EF5" w:rsidP="00D72951">
            <w:pPr>
              <w:spacing w:after="0" w:line="240" w:lineRule="auto"/>
              <w:rPr>
                <w:rFonts w:ascii="Arial" w:eastAsia="Calibri" w:hAnsi="Arial" w:cs="Arial"/>
                <w:sz w:val="19"/>
                <w:szCs w:val="19"/>
              </w:rPr>
            </w:pPr>
          </w:p>
        </w:tc>
      </w:tr>
      <w:tr w:rsidR="00ED227A" w:rsidRPr="00FA3869" w14:paraId="0852A9B0" w14:textId="77777777" w:rsidTr="00D46039">
        <w:trPr>
          <w:trHeight w:val="360"/>
          <w:jc w:val="center"/>
        </w:trPr>
        <w:tc>
          <w:tcPr>
            <w:tcW w:w="269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20FA5B"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Operating Months</w:t>
            </w:r>
          </w:p>
        </w:tc>
        <w:tc>
          <w:tcPr>
            <w:tcW w:w="845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9316DEB" w14:textId="77777777" w:rsidR="00ED227A" w:rsidRPr="00FA3869" w:rsidRDefault="00ED227A" w:rsidP="002E05DF">
            <w:pPr>
              <w:spacing w:after="0" w:line="240" w:lineRule="auto"/>
              <w:rPr>
                <w:rFonts w:ascii="Arial" w:eastAsia="Calibri" w:hAnsi="Arial" w:cs="Arial"/>
                <w:sz w:val="19"/>
                <w:szCs w:val="19"/>
              </w:rPr>
            </w:pPr>
          </w:p>
        </w:tc>
      </w:tr>
      <w:tr w:rsidR="00F1011F" w:rsidRPr="00FA3869" w14:paraId="32CE3C86" w14:textId="77777777" w:rsidTr="00D46039">
        <w:trPr>
          <w:trHeight w:val="20"/>
          <w:jc w:val="center"/>
        </w:trPr>
        <w:tc>
          <w:tcPr>
            <w:tcW w:w="11150" w:type="dxa"/>
            <w:gridSpan w:val="6"/>
            <w:tcBorders>
              <w:top w:val="single" w:sz="4" w:space="0" w:color="auto"/>
              <w:left w:val="nil"/>
              <w:bottom w:val="single" w:sz="4" w:space="0" w:color="auto"/>
              <w:right w:val="nil"/>
            </w:tcBorders>
            <w:shd w:val="clear" w:color="auto" w:fill="auto"/>
            <w:vAlign w:val="bottom"/>
          </w:tcPr>
          <w:p w14:paraId="71A71B46" w14:textId="77777777" w:rsidR="00F1011F" w:rsidRPr="00FA3869" w:rsidRDefault="00F1011F" w:rsidP="00E046EA">
            <w:pPr>
              <w:spacing w:after="0" w:line="216" w:lineRule="auto"/>
              <w:rPr>
                <w:rFonts w:ascii="Arial" w:eastAsia="Calibri" w:hAnsi="Arial" w:cs="Arial"/>
                <w:sz w:val="8"/>
                <w:szCs w:val="8"/>
              </w:rPr>
            </w:pPr>
          </w:p>
        </w:tc>
      </w:tr>
      <w:tr w:rsidR="00ED227A" w:rsidRPr="00FA3869" w14:paraId="49F8C2DB" w14:textId="77777777" w:rsidTr="00D46039">
        <w:trPr>
          <w:trHeight w:val="360"/>
          <w:jc w:val="center"/>
        </w:trPr>
        <w:tc>
          <w:tcPr>
            <w:tcW w:w="2695"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2CF4B054"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Primary Contact</w:t>
            </w:r>
          </w:p>
        </w:tc>
        <w:tc>
          <w:tcPr>
            <w:tcW w:w="3541" w:type="dxa"/>
            <w:tcBorders>
              <w:top w:val="single" w:sz="4" w:space="0" w:color="auto"/>
              <w:left w:val="single" w:sz="2" w:space="0" w:color="auto"/>
              <w:bottom w:val="single" w:sz="4" w:space="0" w:color="auto"/>
              <w:right w:val="single" w:sz="2" w:space="0" w:color="auto"/>
            </w:tcBorders>
            <w:shd w:val="clear" w:color="auto" w:fill="auto"/>
            <w:vAlign w:val="center"/>
          </w:tcPr>
          <w:p w14:paraId="421D6394"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81EF2B"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Position/Title</w:t>
            </w:r>
          </w:p>
        </w:tc>
        <w:tc>
          <w:tcPr>
            <w:tcW w:w="1448"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1FC12CA0"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2" w:space="0" w:color="auto"/>
              <w:right w:val="single" w:sz="4" w:space="0" w:color="auto"/>
            </w:tcBorders>
            <w:shd w:val="clear" w:color="auto" w:fill="D9D9D9" w:themeFill="background1" w:themeFillShade="D9"/>
            <w:vAlign w:val="center"/>
          </w:tcPr>
          <w:p w14:paraId="50D9AE19" w14:textId="77777777" w:rsidR="00ED227A" w:rsidRPr="00FA3869" w:rsidRDefault="4C887D9B" w:rsidP="4C887D9B">
            <w:pPr>
              <w:spacing w:after="0" w:line="240" w:lineRule="auto"/>
              <w:rPr>
                <w:rFonts w:ascii="Arial" w:eastAsia="Calibri" w:hAnsi="Arial" w:cs="Arial"/>
                <w:sz w:val="19"/>
                <w:szCs w:val="19"/>
              </w:rPr>
            </w:pPr>
            <w:r w:rsidRPr="4C887D9B">
              <w:rPr>
                <w:rFonts w:ascii="Arial" w:eastAsia="Calibri" w:hAnsi="Arial" w:cs="Arial"/>
                <w:sz w:val="19"/>
                <w:szCs w:val="19"/>
              </w:rPr>
              <w:t>Signing Authority</w:t>
            </w:r>
          </w:p>
        </w:tc>
      </w:tr>
      <w:tr w:rsidR="00ED227A" w:rsidRPr="00FA3869" w14:paraId="35CE246D"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83A3A"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Email</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EBEA7C6"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73591"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Phone</w:t>
            </w:r>
          </w:p>
        </w:tc>
        <w:tc>
          <w:tcPr>
            <w:tcW w:w="1448"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680EBEF6"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left w:val="single" w:sz="2" w:space="0" w:color="auto"/>
              <w:bottom w:val="single" w:sz="4" w:space="0" w:color="auto"/>
              <w:right w:val="single" w:sz="4" w:space="0" w:color="auto"/>
            </w:tcBorders>
            <w:shd w:val="clear" w:color="auto" w:fill="auto"/>
            <w:vAlign w:val="center"/>
          </w:tcPr>
          <w:p w14:paraId="18C0C18E" w14:textId="77777777" w:rsidR="00ED227A" w:rsidRPr="00FA3869" w:rsidRDefault="00ED227A" w:rsidP="4C887D9B">
            <w:pPr>
              <w:spacing w:after="0" w:line="240" w:lineRule="auto"/>
              <w:jc w:val="both"/>
              <w:rPr>
                <w:rFonts w:ascii="Arial" w:eastAsia="Calibri" w:hAnsi="Arial" w:cs="Arial"/>
                <w:color w:val="7F7F7F" w:themeColor="background1" w:themeShade="7F"/>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19"/>
                <w:szCs w:val="19"/>
              </w:rPr>
              <w:instrText xml:space="preserve"> FORMCHECKBOX </w:instrText>
            </w:r>
            <w:r w:rsidR="00000000">
              <w:rPr>
                <w:rFonts w:ascii="Arial" w:eastAsia="Calibri" w:hAnsi="Arial" w:cs="Arial"/>
                <w:b/>
                <w:sz w:val="19"/>
                <w:szCs w:val="19"/>
              </w:rPr>
            </w:r>
            <w:r w:rsidR="00000000">
              <w:rPr>
                <w:rFonts w:ascii="Arial" w:eastAsia="Calibri" w:hAnsi="Arial" w:cs="Arial"/>
                <w:b/>
                <w:sz w:val="19"/>
                <w:szCs w:val="19"/>
              </w:rPr>
              <w:fldChar w:fldCharType="separate"/>
            </w:r>
            <w:r w:rsidRPr="6D4619FF">
              <w:fldChar w:fldCharType="end"/>
            </w:r>
            <w:r w:rsidRPr="4C887D9B">
              <w:rPr>
                <w:rFonts w:ascii="Arial" w:eastAsia="Calibri" w:hAnsi="Arial" w:cs="Arial"/>
                <w:b/>
                <w:bCs/>
                <w:sz w:val="19"/>
                <w:szCs w:val="19"/>
              </w:rPr>
              <w:t xml:space="preserve"> </w:t>
            </w:r>
            <w:r w:rsidRPr="00FA3869">
              <w:rPr>
                <w:rFonts w:ascii="Arial" w:eastAsia="Calibri" w:hAnsi="Arial" w:cs="Arial"/>
                <w:sz w:val="19"/>
                <w:szCs w:val="19"/>
              </w:rPr>
              <w:t xml:space="preserve">Yes  </w:t>
            </w:r>
            <w:r w:rsidRPr="6D4619FF">
              <w:fldChar w:fldCharType="begin">
                <w:ffData>
                  <w:name w:val="Check7"/>
                  <w:enabled/>
                  <w:calcOnExit w:val="0"/>
                  <w:checkBox>
                    <w:sizeAuto/>
                    <w:default w:val="0"/>
                  </w:checkBox>
                </w:ffData>
              </w:fldChar>
            </w:r>
            <w:r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r w:rsidRPr="00FA3869">
              <w:rPr>
                <w:rFonts w:ascii="Arial" w:eastAsia="Calibri" w:hAnsi="Arial" w:cs="Arial"/>
                <w:sz w:val="19"/>
                <w:szCs w:val="19"/>
              </w:rPr>
              <w:t xml:space="preserve"> No</w:t>
            </w:r>
          </w:p>
        </w:tc>
      </w:tr>
      <w:tr w:rsidR="00ED227A" w:rsidRPr="00FA3869" w14:paraId="13BB8166" w14:textId="77777777" w:rsidTr="00D46039">
        <w:trPr>
          <w:trHeight w:val="20"/>
          <w:jc w:val="center"/>
        </w:trPr>
        <w:tc>
          <w:tcPr>
            <w:tcW w:w="11150" w:type="dxa"/>
            <w:gridSpan w:val="6"/>
            <w:tcBorders>
              <w:top w:val="single" w:sz="4" w:space="0" w:color="auto"/>
              <w:left w:val="nil"/>
              <w:bottom w:val="nil"/>
              <w:right w:val="nil"/>
            </w:tcBorders>
            <w:shd w:val="clear" w:color="auto" w:fill="auto"/>
            <w:vAlign w:val="center"/>
          </w:tcPr>
          <w:p w14:paraId="40583A25" w14:textId="77777777" w:rsidR="00ED227A" w:rsidRPr="00FA3869" w:rsidRDefault="00ED227A" w:rsidP="00913C12">
            <w:pPr>
              <w:spacing w:after="0" w:line="240" w:lineRule="auto"/>
              <w:rPr>
                <w:rFonts w:ascii="Arial" w:eastAsia="Calibri" w:hAnsi="Arial" w:cs="Arial"/>
                <w:sz w:val="8"/>
                <w:szCs w:val="8"/>
              </w:rPr>
            </w:pPr>
          </w:p>
        </w:tc>
      </w:tr>
      <w:tr w:rsidR="00ED227A" w:rsidRPr="00FA3869" w14:paraId="2A658335" w14:textId="77777777" w:rsidTr="00D46039">
        <w:trPr>
          <w:trHeight w:val="360"/>
          <w:jc w:val="center"/>
        </w:trPr>
        <w:tc>
          <w:tcPr>
            <w:tcW w:w="2695"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1B5FE55F"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Other Staff Contact</w:t>
            </w:r>
          </w:p>
        </w:tc>
        <w:tc>
          <w:tcPr>
            <w:tcW w:w="3541" w:type="dxa"/>
            <w:tcBorders>
              <w:top w:val="single" w:sz="4" w:space="0" w:color="auto"/>
              <w:left w:val="single" w:sz="2" w:space="0" w:color="auto"/>
              <w:bottom w:val="single" w:sz="4" w:space="0" w:color="auto"/>
              <w:right w:val="single" w:sz="2" w:space="0" w:color="auto"/>
            </w:tcBorders>
            <w:shd w:val="clear" w:color="auto" w:fill="auto"/>
            <w:vAlign w:val="center"/>
          </w:tcPr>
          <w:p w14:paraId="48EF33A5"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9D1B62"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Position/Title</w:t>
            </w:r>
          </w:p>
        </w:tc>
        <w:tc>
          <w:tcPr>
            <w:tcW w:w="1448"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75303B4A"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2" w:space="0" w:color="auto"/>
              <w:right w:val="single" w:sz="4" w:space="0" w:color="auto"/>
            </w:tcBorders>
            <w:shd w:val="clear" w:color="auto" w:fill="D9D9D9" w:themeFill="background1" w:themeFillShade="D9"/>
            <w:vAlign w:val="center"/>
          </w:tcPr>
          <w:p w14:paraId="565F8B08" w14:textId="77777777" w:rsidR="00ED227A" w:rsidRPr="00FA3869" w:rsidRDefault="4C887D9B" w:rsidP="4C887D9B">
            <w:pPr>
              <w:spacing w:after="0" w:line="240" w:lineRule="auto"/>
              <w:rPr>
                <w:rFonts w:ascii="Arial" w:eastAsia="Calibri" w:hAnsi="Arial" w:cs="Arial"/>
                <w:sz w:val="19"/>
                <w:szCs w:val="19"/>
              </w:rPr>
            </w:pPr>
            <w:r w:rsidRPr="4C887D9B">
              <w:rPr>
                <w:rFonts w:ascii="Arial" w:eastAsia="Calibri" w:hAnsi="Arial" w:cs="Arial"/>
                <w:sz w:val="19"/>
                <w:szCs w:val="19"/>
              </w:rPr>
              <w:t>Signing Authority</w:t>
            </w:r>
          </w:p>
        </w:tc>
      </w:tr>
      <w:tr w:rsidR="00ED227A" w:rsidRPr="00FA3869" w14:paraId="2CD32013"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73ECE"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Email</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AE1214D"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7738"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Phone</w:t>
            </w:r>
          </w:p>
        </w:tc>
        <w:tc>
          <w:tcPr>
            <w:tcW w:w="1448"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643556B7"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left w:val="single" w:sz="2" w:space="0" w:color="auto"/>
              <w:bottom w:val="single" w:sz="4" w:space="0" w:color="auto"/>
              <w:right w:val="single" w:sz="4" w:space="0" w:color="auto"/>
            </w:tcBorders>
            <w:shd w:val="clear" w:color="auto" w:fill="auto"/>
            <w:vAlign w:val="center"/>
          </w:tcPr>
          <w:p w14:paraId="6D4C8D3C" w14:textId="77777777" w:rsidR="00ED227A" w:rsidRPr="00FA3869" w:rsidRDefault="00ED227A" w:rsidP="4C887D9B">
            <w:pPr>
              <w:spacing w:after="0" w:line="240" w:lineRule="auto"/>
              <w:jc w:val="both"/>
              <w:rPr>
                <w:rFonts w:ascii="Arial" w:eastAsia="Calibri" w:hAnsi="Arial" w:cs="Arial"/>
                <w:color w:val="7F7F7F" w:themeColor="background1" w:themeShade="7F"/>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19"/>
                <w:szCs w:val="19"/>
              </w:rPr>
              <w:instrText xml:space="preserve"> FORMCHECKBOX </w:instrText>
            </w:r>
            <w:r w:rsidR="00000000">
              <w:rPr>
                <w:rFonts w:ascii="Arial" w:eastAsia="Calibri" w:hAnsi="Arial" w:cs="Arial"/>
                <w:b/>
                <w:sz w:val="19"/>
                <w:szCs w:val="19"/>
              </w:rPr>
            </w:r>
            <w:r w:rsidR="00000000">
              <w:rPr>
                <w:rFonts w:ascii="Arial" w:eastAsia="Calibri" w:hAnsi="Arial" w:cs="Arial"/>
                <w:b/>
                <w:sz w:val="19"/>
                <w:szCs w:val="19"/>
              </w:rPr>
              <w:fldChar w:fldCharType="separate"/>
            </w:r>
            <w:r w:rsidRPr="6D4619FF">
              <w:fldChar w:fldCharType="end"/>
            </w:r>
            <w:r w:rsidRPr="4C887D9B">
              <w:rPr>
                <w:rFonts w:ascii="Arial" w:eastAsia="Calibri" w:hAnsi="Arial" w:cs="Arial"/>
                <w:b/>
                <w:bCs/>
                <w:sz w:val="19"/>
                <w:szCs w:val="19"/>
              </w:rPr>
              <w:t xml:space="preserve"> </w:t>
            </w:r>
            <w:r w:rsidRPr="00FA3869">
              <w:rPr>
                <w:rFonts w:ascii="Arial" w:eastAsia="Calibri" w:hAnsi="Arial" w:cs="Arial"/>
                <w:sz w:val="19"/>
                <w:szCs w:val="19"/>
              </w:rPr>
              <w:t xml:space="preserve">Yes  </w:t>
            </w:r>
            <w:r w:rsidRPr="6D4619FF">
              <w:fldChar w:fldCharType="begin">
                <w:ffData>
                  <w:name w:val="Check7"/>
                  <w:enabled/>
                  <w:calcOnExit w:val="0"/>
                  <w:checkBox>
                    <w:sizeAuto/>
                    <w:default w:val="0"/>
                  </w:checkBox>
                </w:ffData>
              </w:fldChar>
            </w:r>
            <w:r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r w:rsidRPr="00FA3869">
              <w:rPr>
                <w:rFonts w:ascii="Arial" w:eastAsia="Calibri" w:hAnsi="Arial" w:cs="Arial"/>
                <w:sz w:val="19"/>
                <w:szCs w:val="19"/>
              </w:rPr>
              <w:t xml:space="preserve"> No</w:t>
            </w:r>
          </w:p>
        </w:tc>
      </w:tr>
      <w:tr w:rsidR="00ED227A" w:rsidRPr="00FA3869" w14:paraId="301E0934" w14:textId="77777777" w:rsidTr="00D46039">
        <w:trPr>
          <w:trHeight w:val="20"/>
          <w:jc w:val="center"/>
        </w:trPr>
        <w:tc>
          <w:tcPr>
            <w:tcW w:w="11150" w:type="dxa"/>
            <w:gridSpan w:val="6"/>
            <w:tcBorders>
              <w:top w:val="single" w:sz="4" w:space="0" w:color="auto"/>
              <w:left w:val="nil"/>
              <w:bottom w:val="single" w:sz="4" w:space="0" w:color="auto"/>
              <w:right w:val="nil"/>
            </w:tcBorders>
            <w:shd w:val="clear" w:color="auto" w:fill="auto"/>
            <w:vAlign w:val="center"/>
          </w:tcPr>
          <w:p w14:paraId="3A823452" w14:textId="77777777" w:rsidR="00ED227A" w:rsidRPr="00FA3869" w:rsidRDefault="00ED227A" w:rsidP="00913C12">
            <w:pPr>
              <w:spacing w:after="0" w:line="240" w:lineRule="auto"/>
              <w:jc w:val="both"/>
              <w:rPr>
                <w:rFonts w:ascii="Arial" w:eastAsia="Calibri" w:hAnsi="Arial" w:cs="Arial"/>
                <w:color w:val="808080" w:themeColor="background1" w:themeShade="80"/>
                <w:sz w:val="8"/>
                <w:szCs w:val="8"/>
              </w:rPr>
            </w:pPr>
          </w:p>
        </w:tc>
      </w:tr>
      <w:tr w:rsidR="00ED227A" w:rsidRPr="00FA3869" w14:paraId="204D5A37"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3DA73"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Other Staff Contact</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AF016FD"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EBE00"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Position/Title</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BFAE3"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4BE16" w14:textId="77777777" w:rsidR="00ED227A" w:rsidRPr="00FA3869" w:rsidRDefault="4C887D9B" w:rsidP="4C887D9B">
            <w:pPr>
              <w:spacing w:after="0" w:line="240" w:lineRule="auto"/>
              <w:rPr>
                <w:rFonts w:ascii="Arial" w:eastAsia="Calibri" w:hAnsi="Arial" w:cs="Arial"/>
                <w:sz w:val="19"/>
                <w:szCs w:val="19"/>
              </w:rPr>
            </w:pPr>
            <w:r w:rsidRPr="4C887D9B">
              <w:rPr>
                <w:rFonts w:ascii="Arial" w:eastAsia="Calibri" w:hAnsi="Arial" w:cs="Arial"/>
                <w:sz w:val="19"/>
                <w:szCs w:val="19"/>
              </w:rPr>
              <w:t>Signing Authority</w:t>
            </w:r>
          </w:p>
        </w:tc>
      </w:tr>
      <w:tr w:rsidR="00ED227A" w:rsidRPr="00FA3869" w14:paraId="349B858B"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AC26"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Email</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CFB022D"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F400E"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Phone</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92C67"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D496B05" w14:textId="77777777" w:rsidR="00ED227A" w:rsidRPr="00FA3869" w:rsidRDefault="00ED227A" w:rsidP="4C887D9B">
            <w:pPr>
              <w:spacing w:after="0" w:line="240" w:lineRule="auto"/>
              <w:jc w:val="both"/>
              <w:rPr>
                <w:rFonts w:ascii="Arial" w:eastAsia="Calibri" w:hAnsi="Arial" w:cs="Arial"/>
                <w:color w:val="7F7F7F" w:themeColor="background1" w:themeShade="7F"/>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19"/>
                <w:szCs w:val="19"/>
              </w:rPr>
              <w:instrText xml:space="preserve"> FORMCHECKBOX </w:instrText>
            </w:r>
            <w:r w:rsidR="00000000">
              <w:rPr>
                <w:rFonts w:ascii="Arial" w:eastAsia="Calibri" w:hAnsi="Arial" w:cs="Arial"/>
                <w:b/>
                <w:sz w:val="19"/>
                <w:szCs w:val="19"/>
              </w:rPr>
            </w:r>
            <w:r w:rsidR="00000000">
              <w:rPr>
                <w:rFonts w:ascii="Arial" w:eastAsia="Calibri" w:hAnsi="Arial" w:cs="Arial"/>
                <w:b/>
                <w:sz w:val="19"/>
                <w:szCs w:val="19"/>
              </w:rPr>
              <w:fldChar w:fldCharType="separate"/>
            </w:r>
            <w:r w:rsidRPr="6D4619FF">
              <w:fldChar w:fldCharType="end"/>
            </w:r>
            <w:r w:rsidRPr="4C887D9B">
              <w:rPr>
                <w:rFonts w:ascii="Arial" w:eastAsia="Calibri" w:hAnsi="Arial" w:cs="Arial"/>
                <w:b/>
                <w:bCs/>
                <w:sz w:val="19"/>
                <w:szCs w:val="19"/>
              </w:rPr>
              <w:t xml:space="preserve"> </w:t>
            </w:r>
            <w:r w:rsidRPr="00FA3869">
              <w:rPr>
                <w:rFonts w:ascii="Arial" w:eastAsia="Calibri" w:hAnsi="Arial" w:cs="Arial"/>
                <w:sz w:val="19"/>
                <w:szCs w:val="19"/>
              </w:rPr>
              <w:t xml:space="preserve">Yes  </w:t>
            </w:r>
            <w:r w:rsidRPr="6D4619FF">
              <w:fldChar w:fldCharType="begin">
                <w:ffData>
                  <w:name w:val="Check7"/>
                  <w:enabled/>
                  <w:calcOnExit w:val="0"/>
                  <w:checkBox>
                    <w:sizeAuto/>
                    <w:default w:val="0"/>
                  </w:checkBox>
                </w:ffData>
              </w:fldChar>
            </w:r>
            <w:r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r w:rsidRPr="00FA3869">
              <w:rPr>
                <w:rFonts w:ascii="Arial" w:eastAsia="Calibri" w:hAnsi="Arial" w:cs="Arial"/>
                <w:sz w:val="19"/>
                <w:szCs w:val="19"/>
              </w:rPr>
              <w:t xml:space="preserve"> No</w:t>
            </w:r>
          </w:p>
        </w:tc>
      </w:tr>
      <w:tr w:rsidR="00ED227A" w:rsidRPr="00FA3869" w14:paraId="50A455D8" w14:textId="77777777" w:rsidTr="00D46039">
        <w:trPr>
          <w:trHeight w:val="20"/>
          <w:jc w:val="center"/>
        </w:trPr>
        <w:tc>
          <w:tcPr>
            <w:tcW w:w="11150" w:type="dxa"/>
            <w:gridSpan w:val="6"/>
            <w:tcBorders>
              <w:top w:val="single" w:sz="4" w:space="0" w:color="auto"/>
              <w:left w:val="nil"/>
              <w:bottom w:val="single" w:sz="4" w:space="0" w:color="auto"/>
              <w:right w:val="nil"/>
            </w:tcBorders>
            <w:shd w:val="clear" w:color="auto" w:fill="auto"/>
            <w:vAlign w:val="center"/>
          </w:tcPr>
          <w:p w14:paraId="4D5F0089" w14:textId="77777777" w:rsidR="00ED227A" w:rsidRPr="00FA3869" w:rsidRDefault="00ED227A" w:rsidP="00913C12">
            <w:pPr>
              <w:spacing w:after="0" w:line="240" w:lineRule="auto"/>
              <w:jc w:val="both"/>
              <w:rPr>
                <w:rFonts w:ascii="Arial" w:eastAsia="Calibri" w:hAnsi="Arial" w:cs="Arial"/>
                <w:color w:val="808080" w:themeColor="background1" w:themeShade="80"/>
                <w:sz w:val="8"/>
                <w:szCs w:val="8"/>
              </w:rPr>
            </w:pPr>
          </w:p>
        </w:tc>
      </w:tr>
      <w:tr w:rsidR="00ED227A" w:rsidRPr="00FA3869" w14:paraId="2581783B"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E23A6"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Chairperson (or President)</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12A6B86"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BD3D1"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Position/Title</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9AE20"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9DA1D" w14:textId="77777777" w:rsidR="00ED227A" w:rsidRPr="00FA3869" w:rsidRDefault="4C887D9B" w:rsidP="4C887D9B">
            <w:pPr>
              <w:spacing w:after="0" w:line="240" w:lineRule="auto"/>
              <w:jc w:val="both"/>
              <w:rPr>
                <w:rFonts w:ascii="Arial" w:eastAsia="Calibri" w:hAnsi="Arial" w:cs="Arial"/>
                <w:color w:val="7F7F7F" w:themeColor="background1" w:themeShade="7F"/>
                <w:sz w:val="19"/>
                <w:szCs w:val="19"/>
              </w:rPr>
            </w:pPr>
            <w:r w:rsidRPr="4C887D9B">
              <w:rPr>
                <w:rFonts w:ascii="Arial" w:eastAsia="Calibri" w:hAnsi="Arial" w:cs="Arial"/>
                <w:sz w:val="19"/>
                <w:szCs w:val="19"/>
              </w:rPr>
              <w:t>Signing Authority</w:t>
            </w:r>
          </w:p>
        </w:tc>
      </w:tr>
      <w:tr w:rsidR="00ED227A" w:rsidRPr="00FA3869" w14:paraId="0BF75EF6"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E4646"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Email</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A0AD946"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E375C"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Phone</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E9199"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038477DF" w14:textId="77777777" w:rsidR="00ED227A" w:rsidRPr="00FA3869" w:rsidRDefault="00ED227A" w:rsidP="4C887D9B">
            <w:pPr>
              <w:spacing w:after="0" w:line="240" w:lineRule="auto"/>
              <w:jc w:val="both"/>
              <w:rPr>
                <w:rFonts w:ascii="Arial" w:eastAsia="Calibri" w:hAnsi="Arial" w:cs="Arial"/>
                <w:color w:val="7F7F7F" w:themeColor="background1" w:themeShade="7F"/>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19"/>
                <w:szCs w:val="19"/>
              </w:rPr>
              <w:instrText xml:space="preserve"> FORMCHECKBOX </w:instrText>
            </w:r>
            <w:r w:rsidR="00000000">
              <w:rPr>
                <w:rFonts w:ascii="Arial" w:eastAsia="Calibri" w:hAnsi="Arial" w:cs="Arial"/>
                <w:b/>
                <w:sz w:val="19"/>
                <w:szCs w:val="19"/>
              </w:rPr>
            </w:r>
            <w:r w:rsidR="00000000">
              <w:rPr>
                <w:rFonts w:ascii="Arial" w:eastAsia="Calibri" w:hAnsi="Arial" w:cs="Arial"/>
                <w:b/>
                <w:sz w:val="19"/>
                <w:szCs w:val="19"/>
              </w:rPr>
              <w:fldChar w:fldCharType="separate"/>
            </w:r>
            <w:r w:rsidRPr="6D4619FF">
              <w:fldChar w:fldCharType="end"/>
            </w:r>
            <w:r w:rsidRPr="4C887D9B">
              <w:rPr>
                <w:rFonts w:ascii="Arial" w:eastAsia="Calibri" w:hAnsi="Arial" w:cs="Arial"/>
                <w:b/>
                <w:bCs/>
                <w:sz w:val="19"/>
                <w:szCs w:val="19"/>
              </w:rPr>
              <w:t xml:space="preserve"> </w:t>
            </w:r>
            <w:r w:rsidRPr="00FA3869">
              <w:rPr>
                <w:rFonts w:ascii="Arial" w:eastAsia="Calibri" w:hAnsi="Arial" w:cs="Arial"/>
                <w:sz w:val="19"/>
                <w:szCs w:val="19"/>
              </w:rPr>
              <w:t xml:space="preserve">Yes  </w:t>
            </w:r>
            <w:r w:rsidRPr="6D4619FF">
              <w:fldChar w:fldCharType="begin">
                <w:ffData>
                  <w:name w:val="Check7"/>
                  <w:enabled/>
                  <w:calcOnExit w:val="0"/>
                  <w:checkBox>
                    <w:sizeAuto/>
                    <w:default w:val="0"/>
                  </w:checkBox>
                </w:ffData>
              </w:fldChar>
            </w:r>
            <w:r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r w:rsidRPr="00FA3869">
              <w:rPr>
                <w:rFonts w:ascii="Arial" w:eastAsia="Calibri" w:hAnsi="Arial" w:cs="Arial"/>
                <w:sz w:val="19"/>
                <w:szCs w:val="19"/>
              </w:rPr>
              <w:t xml:space="preserve"> No</w:t>
            </w:r>
          </w:p>
        </w:tc>
      </w:tr>
      <w:tr w:rsidR="00ED227A" w:rsidRPr="00FA3869" w14:paraId="7F724B09" w14:textId="77777777" w:rsidTr="00D46039">
        <w:trPr>
          <w:trHeight w:val="20"/>
          <w:jc w:val="center"/>
        </w:trPr>
        <w:tc>
          <w:tcPr>
            <w:tcW w:w="11150" w:type="dxa"/>
            <w:gridSpan w:val="6"/>
            <w:tcBorders>
              <w:top w:val="single" w:sz="4" w:space="0" w:color="auto"/>
              <w:left w:val="nil"/>
              <w:bottom w:val="single" w:sz="4" w:space="0" w:color="auto"/>
              <w:right w:val="nil"/>
            </w:tcBorders>
            <w:shd w:val="clear" w:color="auto" w:fill="auto"/>
            <w:vAlign w:val="center"/>
          </w:tcPr>
          <w:p w14:paraId="2C02B8A5" w14:textId="77777777" w:rsidR="00ED227A" w:rsidRPr="00FA3869" w:rsidRDefault="00ED227A" w:rsidP="00913C12">
            <w:pPr>
              <w:spacing w:after="0" w:line="240" w:lineRule="auto"/>
              <w:jc w:val="both"/>
              <w:rPr>
                <w:rFonts w:ascii="Arial" w:eastAsia="Calibri" w:hAnsi="Arial" w:cs="Arial"/>
                <w:color w:val="808080" w:themeColor="background1" w:themeShade="80"/>
                <w:sz w:val="8"/>
                <w:szCs w:val="8"/>
              </w:rPr>
            </w:pPr>
          </w:p>
        </w:tc>
      </w:tr>
      <w:tr w:rsidR="00ED227A" w:rsidRPr="00FA3869" w14:paraId="60AEE2CC"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581D8"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Treasurer (or equivalent)</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44312C2"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38DC5"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Position/Title</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28A9E"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CB73F" w14:textId="77777777" w:rsidR="00ED227A" w:rsidRPr="00FA3869" w:rsidRDefault="4C887D9B" w:rsidP="4C887D9B">
            <w:pPr>
              <w:spacing w:after="0" w:line="240" w:lineRule="auto"/>
              <w:jc w:val="both"/>
              <w:rPr>
                <w:rFonts w:ascii="Arial" w:eastAsia="Calibri" w:hAnsi="Arial" w:cs="Arial"/>
                <w:color w:val="7F7F7F" w:themeColor="background1" w:themeShade="7F"/>
                <w:sz w:val="19"/>
                <w:szCs w:val="19"/>
              </w:rPr>
            </w:pPr>
            <w:r w:rsidRPr="4C887D9B">
              <w:rPr>
                <w:rFonts w:ascii="Arial" w:eastAsia="Calibri" w:hAnsi="Arial" w:cs="Arial"/>
                <w:sz w:val="19"/>
                <w:szCs w:val="19"/>
              </w:rPr>
              <w:t>Signing Authority</w:t>
            </w:r>
          </w:p>
        </w:tc>
      </w:tr>
      <w:tr w:rsidR="00ED227A" w:rsidRPr="00FA3869" w14:paraId="1AA3934A" w14:textId="77777777" w:rsidTr="00D46039">
        <w:trPr>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F9011"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Email</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1869B7E" w14:textId="77777777" w:rsidR="00ED227A" w:rsidRPr="00FA3869" w:rsidRDefault="00ED227A" w:rsidP="00913C12">
            <w:pPr>
              <w:spacing w:after="0" w:line="240" w:lineRule="auto"/>
              <w:rPr>
                <w:rFonts w:ascii="Arial" w:eastAsia="Calibri" w:hAnsi="Arial" w:cs="Arial"/>
                <w:color w:val="808080" w:themeColor="background1" w:themeShade="80"/>
                <w:sz w:val="19"/>
                <w:szCs w:val="19"/>
              </w:rPr>
            </w:pP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7F6E7" w14:textId="77777777" w:rsidR="00ED227A"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Phone</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7FCB8" w14:textId="77777777" w:rsidR="00ED227A" w:rsidRPr="00FA3869" w:rsidRDefault="00ED227A" w:rsidP="00913C12">
            <w:pPr>
              <w:spacing w:after="0" w:line="240" w:lineRule="auto"/>
              <w:jc w:val="both"/>
              <w:rPr>
                <w:rFonts w:ascii="Arial" w:eastAsia="Calibri" w:hAnsi="Arial" w:cs="Arial"/>
                <w:color w:val="808080" w:themeColor="background1" w:themeShade="80"/>
                <w:sz w:val="19"/>
                <w:szCs w:val="19"/>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11C701FA" w14:textId="77777777" w:rsidR="00ED227A" w:rsidRPr="00FA3869" w:rsidRDefault="00ED227A" w:rsidP="4C887D9B">
            <w:pPr>
              <w:spacing w:after="0" w:line="240" w:lineRule="auto"/>
              <w:jc w:val="both"/>
              <w:rPr>
                <w:rFonts w:ascii="Arial" w:eastAsia="Calibri" w:hAnsi="Arial" w:cs="Arial"/>
                <w:color w:val="7F7F7F" w:themeColor="background1" w:themeShade="7F"/>
                <w:sz w:val="19"/>
                <w:szCs w:val="19"/>
              </w:rPr>
            </w:pPr>
            <w:r w:rsidRPr="6D4619FF">
              <w:fldChar w:fldCharType="begin">
                <w:ffData>
                  <w:name w:val="Check6"/>
                  <w:enabled/>
                  <w:calcOnExit w:val="0"/>
                  <w:checkBox>
                    <w:sizeAuto/>
                    <w:default w:val="0"/>
                  </w:checkBox>
                </w:ffData>
              </w:fldChar>
            </w:r>
            <w:r w:rsidRPr="00FA3869">
              <w:rPr>
                <w:rFonts w:ascii="Arial" w:eastAsia="Calibri" w:hAnsi="Arial" w:cs="Arial"/>
                <w:b/>
                <w:sz w:val="19"/>
                <w:szCs w:val="19"/>
              </w:rPr>
              <w:instrText xml:space="preserve"> FORMCHECKBOX </w:instrText>
            </w:r>
            <w:r w:rsidR="00000000">
              <w:rPr>
                <w:rFonts w:ascii="Arial" w:eastAsia="Calibri" w:hAnsi="Arial" w:cs="Arial"/>
                <w:b/>
                <w:sz w:val="19"/>
                <w:szCs w:val="19"/>
              </w:rPr>
            </w:r>
            <w:r w:rsidR="00000000">
              <w:rPr>
                <w:rFonts w:ascii="Arial" w:eastAsia="Calibri" w:hAnsi="Arial" w:cs="Arial"/>
                <w:b/>
                <w:sz w:val="19"/>
                <w:szCs w:val="19"/>
              </w:rPr>
              <w:fldChar w:fldCharType="separate"/>
            </w:r>
            <w:r w:rsidRPr="6D4619FF">
              <w:fldChar w:fldCharType="end"/>
            </w:r>
            <w:r w:rsidRPr="4C887D9B">
              <w:rPr>
                <w:rFonts w:ascii="Arial" w:eastAsia="Calibri" w:hAnsi="Arial" w:cs="Arial"/>
                <w:b/>
                <w:bCs/>
                <w:sz w:val="19"/>
                <w:szCs w:val="19"/>
              </w:rPr>
              <w:t xml:space="preserve"> </w:t>
            </w:r>
            <w:r w:rsidRPr="00FA3869">
              <w:rPr>
                <w:rFonts w:ascii="Arial" w:eastAsia="Calibri" w:hAnsi="Arial" w:cs="Arial"/>
                <w:sz w:val="19"/>
                <w:szCs w:val="19"/>
              </w:rPr>
              <w:t xml:space="preserve">Yes  </w:t>
            </w:r>
            <w:r w:rsidRPr="6D4619FF">
              <w:fldChar w:fldCharType="begin">
                <w:ffData>
                  <w:name w:val="Check7"/>
                  <w:enabled/>
                  <w:calcOnExit w:val="0"/>
                  <w:checkBox>
                    <w:sizeAuto/>
                    <w:default w:val="0"/>
                  </w:checkBox>
                </w:ffData>
              </w:fldChar>
            </w:r>
            <w:r w:rsidRPr="00FA3869">
              <w:rPr>
                <w:rFonts w:ascii="Arial" w:eastAsia="Calibri" w:hAnsi="Arial" w:cs="Arial"/>
                <w:sz w:val="19"/>
                <w:szCs w:val="19"/>
              </w:rPr>
              <w:instrText xml:space="preserve"> FORMCHECKBOX </w:instrText>
            </w:r>
            <w:r w:rsidR="00000000">
              <w:rPr>
                <w:rFonts w:ascii="Arial" w:eastAsia="Calibri" w:hAnsi="Arial" w:cs="Arial"/>
                <w:sz w:val="19"/>
                <w:szCs w:val="19"/>
              </w:rPr>
            </w:r>
            <w:r w:rsidR="00000000">
              <w:rPr>
                <w:rFonts w:ascii="Arial" w:eastAsia="Calibri" w:hAnsi="Arial" w:cs="Arial"/>
                <w:sz w:val="19"/>
                <w:szCs w:val="19"/>
              </w:rPr>
              <w:fldChar w:fldCharType="separate"/>
            </w:r>
            <w:r w:rsidRPr="6D4619FF">
              <w:fldChar w:fldCharType="end"/>
            </w:r>
            <w:r w:rsidRPr="00FA3869">
              <w:rPr>
                <w:rFonts w:ascii="Arial" w:eastAsia="Calibri" w:hAnsi="Arial" w:cs="Arial"/>
                <w:sz w:val="19"/>
                <w:szCs w:val="19"/>
              </w:rPr>
              <w:t xml:space="preserve"> No</w:t>
            </w:r>
          </w:p>
        </w:tc>
      </w:tr>
    </w:tbl>
    <w:p w14:paraId="10562B98" w14:textId="77777777" w:rsidR="008F6B3C" w:rsidRPr="00FA3869" w:rsidRDefault="008F6B3C" w:rsidP="008F6B3C">
      <w:pPr>
        <w:spacing w:after="0"/>
        <w:rPr>
          <w:rFonts w:ascii="Arial" w:hAnsi="Arial" w:cs="Arial"/>
          <w:sz w:val="8"/>
          <w:szCs w:val="8"/>
        </w:rPr>
      </w:pPr>
    </w:p>
    <w:tbl>
      <w:tblPr>
        <w:tblW w:w="11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688"/>
        <w:gridCol w:w="7"/>
        <w:gridCol w:w="3690"/>
        <w:gridCol w:w="1492"/>
        <w:gridCol w:w="1440"/>
        <w:gridCol w:w="1757"/>
      </w:tblGrid>
      <w:tr w:rsidR="008F6B3C" w:rsidRPr="00FA3869" w14:paraId="40686087" w14:textId="77777777" w:rsidTr="00D46039">
        <w:trPr>
          <w:trHeight w:val="576"/>
          <w:jc w:val="center"/>
        </w:trPr>
        <w:tc>
          <w:tcPr>
            <w:tcW w:w="11074" w:type="dxa"/>
            <w:gridSpan w:val="6"/>
            <w:tcBorders>
              <w:top w:val="single" w:sz="4" w:space="0" w:color="auto"/>
              <w:left w:val="single" w:sz="4" w:space="0" w:color="auto"/>
              <w:bottom w:val="single" w:sz="4" w:space="0" w:color="auto"/>
              <w:right w:val="single" w:sz="4" w:space="0" w:color="auto"/>
            </w:tcBorders>
            <w:shd w:val="clear" w:color="auto" w:fill="00AAD2"/>
            <w:vAlign w:val="center"/>
          </w:tcPr>
          <w:p w14:paraId="54D3120D" w14:textId="05DF8BF9" w:rsidR="008F6B3C" w:rsidRPr="00FA3869" w:rsidRDefault="4C887D9B" w:rsidP="00D46039">
            <w:pPr>
              <w:pStyle w:val="Heading1"/>
              <w:numPr>
                <w:ilvl w:val="0"/>
                <w:numId w:val="34"/>
              </w:numPr>
              <w:rPr>
                <w:rFonts w:ascii="Arial" w:hAnsi="Arial" w:cs="Arial"/>
              </w:rPr>
            </w:pPr>
            <w:r w:rsidRPr="4C887D9B">
              <w:rPr>
                <w:rFonts w:ascii="Arial" w:hAnsi="Arial" w:cs="Arial"/>
                <w:color w:val="FFFFFF" w:themeColor="background1"/>
              </w:rPr>
              <w:t>LEGAL HOST (IF APPLICABLE)</w:t>
            </w:r>
          </w:p>
        </w:tc>
      </w:tr>
      <w:tr w:rsidR="00AC0E43" w:rsidRPr="00FA3869" w14:paraId="1FADD766" w14:textId="77777777" w:rsidTr="00D46039">
        <w:trPr>
          <w:trHeight w:val="432"/>
          <w:jc w:val="center"/>
        </w:trPr>
        <w:tc>
          <w:tcPr>
            <w:tcW w:w="11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4BF2C8" w14:textId="77777777" w:rsidR="00AC0E43" w:rsidRPr="00FA3869" w:rsidRDefault="4C887D9B" w:rsidP="4C887D9B">
            <w:pPr>
              <w:spacing w:after="0" w:line="240" w:lineRule="auto"/>
              <w:outlineLvl w:val="1"/>
              <w:rPr>
                <w:rFonts w:ascii="Arial" w:eastAsia="Calibri" w:hAnsi="Arial" w:cs="Arial"/>
                <w:sz w:val="19"/>
                <w:szCs w:val="19"/>
              </w:rPr>
            </w:pPr>
            <w:r w:rsidRPr="4C887D9B">
              <w:rPr>
                <w:rFonts w:ascii="Arial" w:eastAsia="Calibri" w:hAnsi="Arial" w:cs="Arial"/>
                <w:sz w:val="19"/>
                <w:szCs w:val="19"/>
              </w:rPr>
              <w:t>In cases where the Service Organization is not a legal entity, a Legal Host approved by the Department may receive the grant on behalf of the Service Organization.</w:t>
            </w:r>
          </w:p>
        </w:tc>
      </w:tr>
      <w:tr w:rsidR="008F6B3C" w:rsidRPr="00FA3869" w14:paraId="162910AA" w14:textId="77777777" w:rsidTr="00D46039">
        <w:trPr>
          <w:trHeight w:val="360"/>
          <w:jc w:val="center"/>
        </w:trPr>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D1787" w14:textId="77777777" w:rsidR="008F6B3C"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Legal Host Organization</w:t>
            </w:r>
          </w:p>
        </w:tc>
        <w:tc>
          <w:tcPr>
            <w:tcW w:w="51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C8E14" w14:textId="77777777" w:rsidR="008F6B3C" w:rsidRPr="00FA3869" w:rsidRDefault="008F6B3C" w:rsidP="00F71E8B">
            <w:pPr>
              <w:spacing w:after="0" w:line="240" w:lineRule="auto"/>
              <w:rPr>
                <w:rFonts w:ascii="Arial" w:eastAsia="Calibri" w:hAnsi="Arial" w:cs="Arial"/>
                <w:sz w:val="19"/>
                <w:szCs w:val="19"/>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6ECD" w14:textId="77777777" w:rsidR="008F6B3C"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City/Town</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D8EB0FF" w14:textId="77777777" w:rsidR="008F6B3C" w:rsidRPr="00FA3869" w:rsidRDefault="008F6B3C" w:rsidP="00F71E8B">
            <w:pPr>
              <w:spacing w:after="0" w:line="240" w:lineRule="auto"/>
              <w:rPr>
                <w:rFonts w:ascii="Arial" w:eastAsia="Calibri" w:hAnsi="Arial" w:cs="Arial"/>
                <w:sz w:val="19"/>
                <w:szCs w:val="19"/>
              </w:rPr>
            </w:pPr>
          </w:p>
        </w:tc>
      </w:tr>
      <w:tr w:rsidR="008F6B3C" w:rsidRPr="00FA3869" w14:paraId="6780491C" w14:textId="77777777" w:rsidTr="00D46039">
        <w:trPr>
          <w:trHeight w:val="360"/>
          <w:jc w:val="center"/>
        </w:trPr>
        <w:tc>
          <w:tcPr>
            <w:tcW w:w="2688"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4070FE22" w14:textId="77777777" w:rsidR="008F6B3C"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Mailing Address</w:t>
            </w:r>
          </w:p>
        </w:tc>
        <w:tc>
          <w:tcPr>
            <w:tcW w:w="5189" w:type="dxa"/>
            <w:gridSpan w:val="3"/>
            <w:tcBorders>
              <w:top w:val="single" w:sz="4" w:space="0" w:color="auto"/>
              <w:left w:val="single" w:sz="2" w:space="0" w:color="auto"/>
              <w:bottom w:val="single" w:sz="4" w:space="0" w:color="auto"/>
              <w:right w:val="single" w:sz="2" w:space="0" w:color="auto"/>
            </w:tcBorders>
            <w:shd w:val="clear" w:color="auto" w:fill="auto"/>
            <w:vAlign w:val="center"/>
          </w:tcPr>
          <w:p w14:paraId="49D236EB" w14:textId="77777777" w:rsidR="008F6B3C" w:rsidRPr="00FA3869" w:rsidRDefault="008F6B3C" w:rsidP="00F71E8B">
            <w:pPr>
              <w:spacing w:after="0" w:line="240" w:lineRule="auto"/>
              <w:rPr>
                <w:rFonts w:ascii="Arial" w:eastAsia="Calibri" w:hAnsi="Arial" w:cs="Arial"/>
                <w:sz w:val="19"/>
                <w:szCs w:val="19"/>
              </w:rPr>
            </w:pPr>
          </w:p>
        </w:tc>
        <w:tc>
          <w:tcPr>
            <w:tcW w:w="144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91A3AC" w14:textId="77777777" w:rsidR="008F6B3C"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Postal Code</w:t>
            </w:r>
          </w:p>
        </w:tc>
        <w:tc>
          <w:tcPr>
            <w:tcW w:w="1757" w:type="dxa"/>
            <w:tcBorders>
              <w:top w:val="single" w:sz="4" w:space="0" w:color="auto"/>
              <w:left w:val="single" w:sz="2" w:space="0" w:color="auto"/>
              <w:bottom w:val="single" w:sz="4" w:space="0" w:color="auto"/>
              <w:right w:val="single" w:sz="4" w:space="0" w:color="auto"/>
            </w:tcBorders>
            <w:shd w:val="clear" w:color="auto" w:fill="auto"/>
            <w:vAlign w:val="center"/>
          </w:tcPr>
          <w:p w14:paraId="0E40D035" w14:textId="77777777" w:rsidR="008F6B3C" w:rsidRPr="00FA3869" w:rsidRDefault="008F6B3C" w:rsidP="00F71E8B">
            <w:pPr>
              <w:spacing w:after="0" w:line="240" w:lineRule="auto"/>
              <w:rPr>
                <w:rFonts w:ascii="Arial" w:eastAsia="Calibri" w:hAnsi="Arial" w:cs="Arial"/>
                <w:sz w:val="19"/>
                <w:szCs w:val="19"/>
              </w:rPr>
            </w:pPr>
          </w:p>
        </w:tc>
      </w:tr>
      <w:tr w:rsidR="00F71E8B" w:rsidRPr="00FA3869" w14:paraId="69C184F5" w14:textId="77777777" w:rsidTr="00D46039">
        <w:trPr>
          <w:trHeight w:val="20"/>
          <w:jc w:val="center"/>
        </w:trPr>
        <w:tc>
          <w:tcPr>
            <w:tcW w:w="11074" w:type="dxa"/>
            <w:gridSpan w:val="6"/>
            <w:tcBorders>
              <w:top w:val="single" w:sz="4" w:space="0" w:color="auto"/>
              <w:left w:val="nil"/>
              <w:bottom w:val="single" w:sz="4" w:space="0" w:color="auto"/>
              <w:right w:val="nil"/>
            </w:tcBorders>
            <w:shd w:val="clear" w:color="auto" w:fill="auto"/>
            <w:vAlign w:val="center"/>
          </w:tcPr>
          <w:p w14:paraId="3F81986E" w14:textId="77777777" w:rsidR="00F71E8B" w:rsidRPr="00FA3869" w:rsidRDefault="00F71E8B" w:rsidP="00F71E8B">
            <w:pPr>
              <w:spacing w:after="0" w:line="240" w:lineRule="auto"/>
              <w:rPr>
                <w:rFonts w:ascii="Arial" w:eastAsia="Calibri" w:hAnsi="Arial" w:cs="Arial"/>
                <w:sz w:val="8"/>
                <w:szCs w:val="8"/>
              </w:rPr>
            </w:pPr>
          </w:p>
        </w:tc>
      </w:tr>
      <w:tr w:rsidR="008F6B3C" w:rsidRPr="00FA3869" w14:paraId="78E1F0D4" w14:textId="77777777" w:rsidTr="00D46039">
        <w:trPr>
          <w:trHeight w:val="360"/>
          <w:jc w:val="center"/>
        </w:trPr>
        <w:tc>
          <w:tcPr>
            <w:tcW w:w="2688"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40169268" w14:textId="77777777" w:rsidR="008F6B3C"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Legal Host Contact</w:t>
            </w:r>
          </w:p>
        </w:tc>
        <w:tc>
          <w:tcPr>
            <w:tcW w:w="3697"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CFB6CBC" w14:textId="77777777" w:rsidR="008F6B3C" w:rsidRPr="00FA3869" w:rsidRDefault="008F6B3C" w:rsidP="00F71E8B">
            <w:pPr>
              <w:spacing w:after="0" w:line="240" w:lineRule="auto"/>
              <w:rPr>
                <w:rFonts w:ascii="Arial" w:eastAsia="Calibri" w:hAnsi="Arial" w:cs="Arial"/>
                <w:sz w:val="19"/>
                <w:szCs w:val="19"/>
              </w:rPr>
            </w:pPr>
          </w:p>
        </w:tc>
        <w:tc>
          <w:tcPr>
            <w:tcW w:w="149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8730AE" w14:textId="77777777" w:rsidR="008F6B3C"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Position/Title</w:t>
            </w:r>
          </w:p>
        </w:tc>
        <w:tc>
          <w:tcPr>
            <w:tcW w:w="3197"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21634886" w14:textId="77777777" w:rsidR="008F6B3C" w:rsidRPr="00FA3869" w:rsidRDefault="008F6B3C" w:rsidP="00F71E8B">
            <w:pPr>
              <w:spacing w:after="0" w:line="240" w:lineRule="auto"/>
              <w:rPr>
                <w:rFonts w:ascii="Arial" w:eastAsia="Calibri" w:hAnsi="Arial" w:cs="Arial"/>
                <w:sz w:val="19"/>
                <w:szCs w:val="19"/>
              </w:rPr>
            </w:pPr>
          </w:p>
        </w:tc>
      </w:tr>
      <w:tr w:rsidR="00854BFD" w:rsidRPr="00FA3869" w14:paraId="24F95466" w14:textId="77777777" w:rsidTr="00D46039">
        <w:trPr>
          <w:trHeight w:val="360"/>
          <w:jc w:val="center"/>
        </w:trPr>
        <w:tc>
          <w:tcPr>
            <w:tcW w:w="2695" w:type="dxa"/>
            <w:gridSpan w:val="2"/>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0EE0DF0B" w14:textId="77777777" w:rsidR="00854BFD"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Email</w:t>
            </w:r>
          </w:p>
        </w:tc>
        <w:tc>
          <w:tcPr>
            <w:tcW w:w="3690" w:type="dxa"/>
            <w:tcBorders>
              <w:top w:val="single" w:sz="4" w:space="0" w:color="auto"/>
              <w:left w:val="single" w:sz="4" w:space="0" w:color="auto"/>
              <w:bottom w:val="single" w:sz="4" w:space="0" w:color="auto"/>
              <w:right w:val="single" w:sz="2" w:space="0" w:color="auto"/>
            </w:tcBorders>
            <w:shd w:val="clear" w:color="auto" w:fill="auto"/>
            <w:vAlign w:val="center"/>
          </w:tcPr>
          <w:p w14:paraId="63D95D5E" w14:textId="77777777" w:rsidR="00854BFD" w:rsidRPr="00FA3869" w:rsidRDefault="00854BFD" w:rsidP="00F1011F">
            <w:pPr>
              <w:spacing w:after="0" w:line="240" w:lineRule="auto"/>
              <w:rPr>
                <w:rFonts w:ascii="Arial" w:eastAsia="Calibri" w:hAnsi="Arial" w:cs="Arial"/>
                <w:sz w:val="19"/>
                <w:szCs w:val="19"/>
              </w:rPr>
            </w:pPr>
          </w:p>
        </w:tc>
        <w:tc>
          <w:tcPr>
            <w:tcW w:w="1492"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24DFDE14" w14:textId="77777777" w:rsidR="00854BFD" w:rsidRPr="00FA3869" w:rsidRDefault="4C887D9B" w:rsidP="4C887D9B">
            <w:pPr>
              <w:spacing w:after="0" w:line="240" w:lineRule="auto"/>
              <w:jc w:val="right"/>
              <w:rPr>
                <w:rFonts w:ascii="Arial" w:eastAsia="Calibri" w:hAnsi="Arial" w:cs="Arial"/>
                <w:sz w:val="19"/>
                <w:szCs w:val="19"/>
              </w:rPr>
            </w:pPr>
            <w:r w:rsidRPr="4C887D9B">
              <w:rPr>
                <w:rFonts w:ascii="Arial" w:eastAsia="Calibri" w:hAnsi="Arial" w:cs="Arial"/>
                <w:sz w:val="19"/>
                <w:szCs w:val="19"/>
              </w:rPr>
              <w:t>Phone</w:t>
            </w:r>
          </w:p>
        </w:tc>
        <w:tc>
          <w:tcPr>
            <w:tcW w:w="3197" w:type="dxa"/>
            <w:gridSpan w:val="2"/>
            <w:tcBorders>
              <w:top w:val="single" w:sz="4" w:space="0" w:color="auto"/>
              <w:left w:val="single" w:sz="4" w:space="0" w:color="auto"/>
              <w:bottom w:val="single" w:sz="4" w:space="0" w:color="auto"/>
              <w:right w:val="single" w:sz="2" w:space="0" w:color="auto"/>
            </w:tcBorders>
            <w:shd w:val="clear" w:color="auto" w:fill="FFFFFF" w:themeFill="background1"/>
            <w:vAlign w:val="center"/>
          </w:tcPr>
          <w:p w14:paraId="3B577391" w14:textId="77777777" w:rsidR="00854BFD" w:rsidRPr="00FA3869" w:rsidRDefault="00854BFD" w:rsidP="00F1011F">
            <w:pPr>
              <w:spacing w:after="0" w:line="240" w:lineRule="auto"/>
              <w:rPr>
                <w:rFonts w:ascii="Arial" w:eastAsia="Calibri" w:hAnsi="Arial" w:cs="Arial"/>
                <w:sz w:val="19"/>
                <w:szCs w:val="19"/>
              </w:rPr>
            </w:pPr>
          </w:p>
        </w:tc>
      </w:tr>
      <w:tr w:rsidR="00F71E8B" w:rsidRPr="00FA3869" w14:paraId="65888FE6" w14:textId="77777777" w:rsidTr="00D46039">
        <w:trPr>
          <w:trHeight w:val="20"/>
          <w:jc w:val="center"/>
        </w:trPr>
        <w:tc>
          <w:tcPr>
            <w:tcW w:w="11074" w:type="dxa"/>
            <w:gridSpan w:val="6"/>
            <w:tcBorders>
              <w:top w:val="single" w:sz="4" w:space="0" w:color="auto"/>
              <w:left w:val="nil"/>
              <w:bottom w:val="single" w:sz="4" w:space="0" w:color="auto"/>
              <w:right w:val="nil"/>
            </w:tcBorders>
            <w:shd w:val="clear" w:color="auto" w:fill="auto"/>
            <w:vAlign w:val="center"/>
          </w:tcPr>
          <w:p w14:paraId="0C2794EA" w14:textId="77777777" w:rsidR="00F71E8B" w:rsidRPr="00FA3869" w:rsidRDefault="00F71E8B" w:rsidP="00F71E8B">
            <w:pPr>
              <w:spacing w:after="0" w:line="240" w:lineRule="auto"/>
              <w:rPr>
                <w:rFonts w:ascii="Arial" w:eastAsia="Calibri" w:hAnsi="Arial" w:cs="Arial"/>
                <w:sz w:val="8"/>
                <w:szCs w:val="8"/>
              </w:rPr>
            </w:pPr>
          </w:p>
        </w:tc>
      </w:tr>
    </w:tbl>
    <w:p w14:paraId="715462D5" w14:textId="77777777" w:rsidR="00F71E8B" w:rsidRPr="00FA3869" w:rsidRDefault="00F71E8B" w:rsidP="00F71E8B">
      <w:pPr>
        <w:spacing w:after="0"/>
        <w:rPr>
          <w:rFonts w:ascii="Arial" w:hAnsi="Arial" w:cs="Arial"/>
          <w:sz w:val="8"/>
          <w:szCs w:val="8"/>
        </w:rPr>
      </w:pPr>
    </w:p>
    <w:p w14:paraId="0735759C" w14:textId="7698156F" w:rsidR="00750C07" w:rsidRPr="00924E6F" w:rsidRDefault="006A0CA2">
      <w:pPr>
        <w:rPr>
          <w:rFonts w:ascii="Arial" w:hAnsi="Arial" w:cs="Arial"/>
          <w:sz w:val="8"/>
          <w:szCs w:val="8"/>
        </w:rPr>
      </w:pPr>
      <w:r w:rsidRPr="00FA3869">
        <w:rPr>
          <w:rFonts w:ascii="Arial" w:hAnsi="Arial" w:cs="Arial"/>
          <w:sz w:val="8"/>
          <w:szCs w:val="8"/>
        </w:rPr>
        <w:t xml:space="preserve"> </w:t>
      </w:r>
      <w:r w:rsidR="00F71E8B" w:rsidRPr="00FA3869">
        <w:rPr>
          <w:rFonts w:ascii="Arial" w:hAnsi="Arial" w:cs="Arial"/>
          <w:sz w:val="8"/>
          <w:szCs w:val="8"/>
        </w:rPr>
        <w:br w:type="page"/>
      </w:r>
    </w:p>
    <w:tbl>
      <w:tblPr>
        <w:tblpPr w:leftFromText="180" w:rightFromText="180" w:vertAnchor="text" w:tblpXSpec="center" w:tblpY="1"/>
        <w:tblOverlap w:val="never"/>
        <w:tblW w:w="11074"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11074"/>
      </w:tblGrid>
      <w:tr w:rsidR="00EF408C" w:rsidRPr="00FA3869" w14:paraId="03823581" w14:textId="77777777" w:rsidTr="00EF408C">
        <w:trPr>
          <w:trHeight w:val="576"/>
        </w:trPr>
        <w:tc>
          <w:tcPr>
            <w:tcW w:w="11074" w:type="dxa"/>
            <w:tcBorders>
              <w:top w:val="single" w:sz="4" w:space="0" w:color="auto"/>
              <w:left w:val="single" w:sz="4" w:space="0" w:color="auto"/>
              <w:bottom w:val="single" w:sz="4" w:space="0" w:color="auto"/>
              <w:right w:val="single" w:sz="4" w:space="0" w:color="auto"/>
            </w:tcBorders>
            <w:shd w:val="clear" w:color="auto" w:fill="00AAD2"/>
            <w:vAlign w:val="center"/>
          </w:tcPr>
          <w:p w14:paraId="69086E74" w14:textId="1B368901" w:rsidR="00EF408C" w:rsidRDefault="00EF408C" w:rsidP="00D46039">
            <w:pPr>
              <w:pStyle w:val="Heading1"/>
              <w:numPr>
                <w:ilvl w:val="0"/>
                <w:numId w:val="34"/>
              </w:numPr>
              <w:rPr>
                <w:rFonts w:ascii="Arial" w:hAnsi="Arial" w:cs="Arial"/>
                <w:color w:val="FFFFFF" w:themeColor="background1"/>
              </w:rPr>
            </w:pPr>
            <w:r w:rsidRPr="00D46039">
              <w:rPr>
                <w:rFonts w:ascii="Arial" w:hAnsi="Arial" w:cs="Arial"/>
                <w:color w:val="FFFFFF" w:themeColor="background1"/>
              </w:rPr>
              <w:lastRenderedPageBreak/>
              <w:t>ORGANIZATION ACTIVITY</w:t>
            </w:r>
          </w:p>
        </w:tc>
      </w:tr>
      <w:tr w:rsidR="00EF408C" w:rsidRPr="00FA3869" w14:paraId="2FA80709" w14:textId="77777777" w:rsidTr="00EF408C">
        <w:trPr>
          <w:trHeight w:val="576"/>
        </w:trPr>
        <w:tc>
          <w:tcPr>
            <w:tcW w:w="11074" w:type="dxa"/>
            <w:tcBorders>
              <w:top w:val="single" w:sz="4" w:space="0" w:color="auto"/>
              <w:left w:val="nil"/>
              <w:bottom w:val="single" w:sz="4" w:space="0" w:color="auto"/>
              <w:right w:val="nil"/>
            </w:tcBorders>
            <w:shd w:val="clear" w:color="auto" w:fill="auto"/>
            <w:vAlign w:val="center"/>
          </w:tcPr>
          <w:p w14:paraId="26268AD0" w14:textId="5C4D0106" w:rsidR="00EF408C" w:rsidRPr="008F1961" w:rsidRDefault="00EF408C" w:rsidP="00EF408C">
            <w:pPr>
              <w:spacing w:after="0" w:line="240" w:lineRule="auto"/>
              <w:rPr>
                <w:rFonts w:ascii="Arial" w:eastAsia="Calibri" w:hAnsi="Arial" w:cs="Arial"/>
                <w:b/>
                <w:bCs/>
              </w:rPr>
            </w:pPr>
            <w:r w:rsidRPr="008F1961">
              <w:rPr>
                <w:rFonts w:ascii="Arial" w:hAnsi="Arial" w:cs="Arial"/>
                <w:b/>
                <w:bCs/>
              </w:rPr>
              <w:t>Understanding Needs</w:t>
            </w:r>
          </w:p>
        </w:tc>
      </w:tr>
      <w:tr w:rsidR="00EF408C" w:rsidRPr="00FA3869" w14:paraId="3CD5BD79" w14:textId="77777777" w:rsidTr="00EF408C">
        <w:trPr>
          <w:trHeight w:val="576"/>
        </w:trPr>
        <w:tc>
          <w:tcPr>
            <w:tcW w:w="11074" w:type="dxa"/>
            <w:tcBorders>
              <w:top w:val="single" w:sz="4" w:space="0" w:color="auto"/>
              <w:left w:val="single" w:sz="4" w:space="0" w:color="auto"/>
              <w:bottom w:val="single" w:sz="4" w:space="0" w:color="auto"/>
              <w:right w:val="single" w:sz="4" w:space="0" w:color="auto"/>
            </w:tcBorders>
            <w:shd w:val="clear" w:color="auto" w:fill="auto"/>
            <w:vAlign w:val="center"/>
          </w:tcPr>
          <w:p w14:paraId="61A23895" w14:textId="77777777" w:rsidR="00EF408C" w:rsidRPr="005C1119" w:rsidRDefault="00EF408C" w:rsidP="00EF408C">
            <w:pPr>
              <w:spacing w:after="0" w:line="240" w:lineRule="auto"/>
              <w:contextualSpacing/>
              <w:rPr>
                <w:rFonts w:ascii="Arial" w:hAnsi="Arial" w:cs="Arial"/>
                <w:sz w:val="19"/>
                <w:szCs w:val="19"/>
              </w:rPr>
            </w:pPr>
            <w:r w:rsidRPr="005C1119">
              <w:rPr>
                <w:rFonts w:ascii="Arial" w:hAnsi="Arial" w:cs="Arial"/>
                <w:sz w:val="19"/>
                <w:szCs w:val="19"/>
              </w:rPr>
              <w:t xml:space="preserve">Needs assessment is a systematic process for determining unmet learning needs and gaps.  It is an important part of the planning process and equips organizations with information to identify needs, challenges, and programming priorities. </w:t>
            </w:r>
          </w:p>
          <w:p w14:paraId="27618DD6" w14:textId="77777777" w:rsidR="00EF408C" w:rsidRPr="005C1119" w:rsidRDefault="00EF408C" w:rsidP="00EF408C">
            <w:pPr>
              <w:spacing w:after="0" w:line="240" w:lineRule="auto"/>
              <w:contextualSpacing/>
              <w:rPr>
                <w:rFonts w:ascii="Arial" w:hAnsi="Arial" w:cs="Arial"/>
                <w:sz w:val="19"/>
                <w:szCs w:val="19"/>
              </w:rPr>
            </w:pPr>
          </w:p>
          <w:p w14:paraId="0B7FB1D4" w14:textId="25FBF159" w:rsidR="00EF408C" w:rsidRPr="00EF408C" w:rsidRDefault="00EF408C" w:rsidP="00EF408C">
            <w:pPr>
              <w:spacing w:after="0" w:line="240" w:lineRule="auto"/>
              <w:rPr>
                <w:rFonts w:ascii="Arial" w:hAnsi="Arial" w:cs="Arial"/>
                <w:b/>
                <w:bCs/>
                <w:sz w:val="19"/>
                <w:szCs w:val="19"/>
              </w:rPr>
            </w:pPr>
            <w:r w:rsidRPr="000E71AB">
              <w:rPr>
                <w:rFonts w:ascii="Arial" w:hAnsi="Arial" w:cs="Arial"/>
                <w:sz w:val="19"/>
                <w:szCs w:val="19"/>
              </w:rPr>
              <w:t>See page 8 of</w:t>
            </w:r>
            <w:r w:rsidRPr="005C1119">
              <w:rPr>
                <w:rFonts w:ascii="Arial" w:hAnsi="Arial" w:cs="Arial"/>
                <w:sz w:val="19"/>
                <w:szCs w:val="19"/>
              </w:rPr>
              <w:t xml:space="preserve"> the CALP Policy Manual for more information on Needs Assessments</w:t>
            </w:r>
          </w:p>
        </w:tc>
      </w:tr>
      <w:tr w:rsidR="00EF408C" w:rsidRPr="00FA3869" w14:paraId="36D1CBE9" w14:textId="77777777" w:rsidTr="00EF408C">
        <w:trPr>
          <w:trHeight w:val="576"/>
        </w:trPr>
        <w:tc>
          <w:tcPr>
            <w:tcW w:w="1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37EBC" w14:textId="2390A37A" w:rsidR="00EF408C" w:rsidRPr="00EF408C" w:rsidRDefault="00EF408C" w:rsidP="00EF408C">
            <w:pPr>
              <w:pStyle w:val="ListParagraph"/>
              <w:numPr>
                <w:ilvl w:val="0"/>
                <w:numId w:val="35"/>
              </w:numPr>
              <w:spacing w:after="0" w:line="240" w:lineRule="auto"/>
              <w:rPr>
                <w:rFonts w:ascii="Arial" w:hAnsi="Arial" w:cs="Arial"/>
                <w:sz w:val="19"/>
                <w:szCs w:val="19"/>
              </w:rPr>
            </w:pPr>
            <w:r w:rsidRPr="00EF408C">
              <w:rPr>
                <w:rFonts w:ascii="Arial" w:eastAsia="Calibri" w:hAnsi="Arial" w:cs="Arial"/>
                <w:sz w:val="19"/>
                <w:szCs w:val="19"/>
              </w:rPr>
              <w:t>How has your organization</w:t>
            </w:r>
            <w:r w:rsidR="000E71AB">
              <w:rPr>
                <w:rFonts w:ascii="Arial" w:eastAsia="Calibri" w:hAnsi="Arial" w:cs="Arial"/>
                <w:sz w:val="19"/>
                <w:szCs w:val="19"/>
              </w:rPr>
              <w:t xml:space="preserve"> previously</w:t>
            </w:r>
            <w:r w:rsidRPr="00EF408C">
              <w:rPr>
                <w:rFonts w:ascii="Arial" w:eastAsia="Calibri" w:hAnsi="Arial" w:cs="Arial"/>
                <w:sz w:val="19"/>
                <w:szCs w:val="19"/>
              </w:rPr>
              <w:t xml:space="preserve"> assessed the needs</w:t>
            </w:r>
            <w:r w:rsidR="000E71AB">
              <w:rPr>
                <w:rFonts w:ascii="Arial" w:eastAsia="Calibri" w:hAnsi="Arial" w:cs="Arial"/>
                <w:sz w:val="19"/>
                <w:szCs w:val="19"/>
              </w:rPr>
              <w:t xml:space="preserve"> of</w:t>
            </w:r>
            <w:r w:rsidRPr="00EF408C">
              <w:rPr>
                <w:rFonts w:ascii="Arial" w:eastAsia="Calibri" w:hAnsi="Arial" w:cs="Arial"/>
                <w:sz w:val="19"/>
                <w:szCs w:val="19"/>
              </w:rPr>
              <w:t xml:space="preserve"> the community you serve? (1 page maximum</w:t>
            </w:r>
            <w:r w:rsidR="00717CC2">
              <w:rPr>
                <w:rFonts w:ascii="Arial" w:eastAsia="Calibri" w:hAnsi="Arial" w:cs="Arial"/>
                <w:sz w:val="19"/>
                <w:szCs w:val="19"/>
              </w:rPr>
              <w:t>)</w:t>
            </w:r>
          </w:p>
        </w:tc>
      </w:tr>
      <w:tr w:rsidR="00EF408C" w:rsidRPr="00FA3869" w14:paraId="02FFA41A" w14:textId="77777777" w:rsidTr="00DF3119">
        <w:trPr>
          <w:trHeight w:val="576"/>
        </w:trPr>
        <w:tc>
          <w:tcPr>
            <w:tcW w:w="11074" w:type="dxa"/>
            <w:tcBorders>
              <w:top w:val="single" w:sz="4" w:space="0" w:color="auto"/>
              <w:left w:val="single" w:sz="4" w:space="0" w:color="auto"/>
              <w:bottom w:val="single" w:sz="4" w:space="0" w:color="auto"/>
              <w:right w:val="single" w:sz="4" w:space="0" w:color="auto"/>
            </w:tcBorders>
            <w:shd w:val="clear" w:color="auto" w:fill="auto"/>
            <w:vAlign w:val="center"/>
          </w:tcPr>
          <w:p w14:paraId="30740026" w14:textId="77777777" w:rsidR="00EF408C" w:rsidRDefault="00EF408C" w:rsidP="00EF408C">
            <w:pPr>
              <w:spacing w:after="0" w:line="240" w:lineRule="auto"/>
              <w:rPr>
                <w:rFonts w:ascii="Arial" w:eastAsia="Calibri" w:hAnsi="Arial" w:cs="Arial"/>
                <w:sz w:val="19"/>
                <w:szCs w:val="19"/>
              </w:rPr>
            </w:pPr>
          </w:p>
          <w:p w14:paraId="60CEA828" w14:textId="77777777" w:rsidR="00EF408C" w:rsidRDefault="00EF408C" w:rsidP="00EF408C">
            <w:pPr>
              <w:spacing w:after="0" w:line="240" w:lineRule="auto"/>
              <w:rPr>
                <w:rFonts w:ascii="Arial" w:eastAsia="Calibri" w:hAnsi="Arial" w:cs="Arial"/>
                <w:sz w:val="19"/>
                <w:szCs w:val="19"/>
              </w:rPr>
            </w:pPr>
          </w:p>
          <w:p w14:paraId="2902B18C" w14:textId="77777777" w:rsidR="00EF408C" w:rsidRDefault="00EF408C" w:rsidP="00EF408C">
            <w:pPr>
              <w:spacing w:after="0" w:line="240" w:lineRule="auto"/>
              <w:rPr>
                <w:rFonts w:ascii="Arial" w:eastAsia="Calibri" w:hAnsi="Arial" w:cs="Arial"/>
                <w:sz w:val="19"/>
                <w:szCs w:val="19"/>
              </w:rPr>
            </w:pPr>
          </w:p>
          <w:p w14:paraId="3971B02F" w14:textId="77777777" w:rsidR="00EF408C" w:rsidRDefault="00EF408C" w:rsidP="00EF408C">
            <w:pPr>
              <w:spacing w:after="0" w:line="240" w:lineRule="auto"/>
              <w:rPr>
                <w:rFonts w:ascii="Arial" w:eastAsia="Calibri" w:hAnsi="Arial" w:cs="Arial"/>
                <w:sz w:val="19"/>
                <w:szCs w:val="19"/>
              </w:rPr>
            </w:pPr>
          </w:p>
          <w:p w14:paraId="3B2B30E5" w14:textId="6762194E" w:rsidR="00EF408C" w:rsidRPr="00EF408C" w:rsidRDefault="00EF408C" w:rsidP="00EF408C">
            <w:pPr>
              <w:spacing w:after="0" w:line="240" w:lineRule="auto"/>
              <w:rPr>
                <w:rFonts w:ascii="Arial" w:eastAsia="Calibri" w:hAnsi="Arial" w:cs="Arial"/>
                <w:sz w:val="19"/>
                <w:szCs w:val="19"/>
              </w:rPr>
            </w:pPr>
          </w:p>
        </w:tc>
      </w:tr>
      <w:tr w:rsidR="00DF3119" w:rsidRPr="00FA3869" w14:paraId="03EA40CB" w14:textId="77777777" w:rsidTr="00DF3119">
        <w:trPr>
          <w:trHeight w:val="576"/>
        </w:trPr>
        <w:tc>
          <w:tcPr>
            <w:tcW w:w="11074" w:type="dxa"/>
            <w:tcBorders>
              <w:top w:val="single" w:sz="4" w:space="0" w:color="auto"/>
              <w:left w:val="nil"/>
              <w:bottom w:val="single" w:sz="4" w:space="0" w:color="auto"/>
              <w:right w:val="nil"/>
            </w:tcBorders>
            <w:shd w:val="clear" w:color="auto" w:fill="auto"/>
            <w:vAlign w:val="center"/>
          </w:tcPr>
          <w:p w14:paraId="4AD5B76A" w14:textId="77777777" w:rsidR="00DF3119" w:rsidRDefault="00DF3119" w:rsidP="00EF408C">
            <w:pPr>
              <w:spacing w:after="0" w:line="240" w:lineRule="auto"/>
              <w:rPr>
                <w:rFonts w:ascii="Arial" w:eastAsia="Calibri" w:hAnsi="Arial" w:cs="Arial"/>
                <w:sz w:val="19"/>
                <w:szCs w:val="19"/>
              </w:rPr>
            </w:pPr>
          </w:p>
        </w:tc>
      </w:tr>
      <w:tr w:rsidR="00EF408C" w:rsidRPr="00FA3869" w14:paraId="3E2EFC97" w14:textId="77777777" w:rsidTr="00D46039">
        <w:trPr>
          <w:trHeight w:val="576"/>
        </w:trPr>
        <w:tc>
          <w:tcPr>
            <w:tcW w:w="11074" w:type="dxa"/>
            <w:tcBorders>
              <w:top w:val="single" w:sz="4" w:space="0" w:color="auto"/>
              <w:left w:val="single" w:sz="4" w:space="0" w:color="auto"/>
              <w:bottom w:val="single" w:sz="4" w:space="0" w:color="auto"/>
              <w:right w:val="single" w:sz="4" w:space="0" w:color="auto"/>
            </w:tcBorders>
            <w:shd w:val="clear" w:color="auto" w:fill="00AAD2"/>
            <w:vAlign w:val="center"/>
          </w:tcPr>
          <w:p w14:paraId="28ED99B8" w14:textId="7457EB6A" w:rsidR="00EF408C" w:rsidRPr="00FA3869" w:rsidRDefault="00EF408C" w:rsidP="00EF408C">
            <w:pPr>
              <w:pStyle w:val="Heading1"/>
              <w:numPr>
                <w:ilvl w:val="0"/>
                <w:numId w:val="34"/>
              </w:numPr>
              <w:rPr>
                <w:rFonts w:ascii="Arial" w:hAnsi="Arial" w:cs="Arial"/>
              </w:rPr>
            </w:pPr>
            <w:r>
              <w:rPr>
                <w:rFonts w:ascii="Arial" w:hAnsi="Arial" w:cs="Arial"/>
                <w:color w:val="FFFFFF" w:themeColor="background1"/>
              </w:rPr>
              <w:t xml:space="preserve">REQUIRED </w:t>
            </w:r>
            <w:r w:rsidRPr="4C887D9B">
              <w:rPr>
                <w:rFonts w:ascii="Arial" w:hAnsi="Arial" w:cs="Arial"/>
                <w:color w:val="FFFFFF" w:themeColor="background1"/>
              </w:rPr>
              <w:t xml:space="preserve">PROGRAMMING </w:t>
            </w:r>
          </w:p>
        </w:tc>
      </w:tr>
      <w:tr w:rsidR="00EF408C" w:rsidRPr="005C1119" w14:paraId="6CCAA620" w14:textId="77777777" w:rsidTr="00D46039">
        <w:trPr>
          <w:trHeight w:val="1440"/>
        </w:trPr>
        <w:tc>
          <w:tcPr>
            <w:tcW w:w="11074" w:type="dxa"/>
            <w:tcBorders>
              <w:top w:val="single" w:sz="4" w:space="0" w:color="auto"/>
              <w:left w:val="single" w:sz="4" w:space="0" w:color="auto"/>
              <w:bottom w:val="single" w:sz="4" w:space="0" w:color="auto"/>
              <w:right w:val="single" w:sz="4" w:space="0" w:color="auto"/>
            </w:tcBorders>
            <w:shd w:val="clear" w:color="auto" w:fill="auto"/>
            <w:vAlign w:val="center"/>
          </w:tcPr>
          <w:p w14:paraId="2B9CF10B" w14:textId="03F6CCBC" w:rsidR="00EF408C" w:rsidRPr="005C1119" w:rsidRDefault="00EF408C" w:rsidP="00EF408C">
            <w:pPr>
              <w:spacing w:line="240" w:lineRule="auto"/>
              <w:contextualSpacing/>
              <w:rPr>
                <w:rFonts w:ascii="Arial" w:eastAsia="Calibri" w:hAnsi="Arial" w:cs="Arial"/>
                <w:sz w:val="19"/>
                <w:szCs w:val="19"/>
              </w:rPr>
            </w:pPr>
            <w:r w:rsidRPr="005C1119">
              <w:rPr>
                <w:rFonts w:ascii="Arial" w:eastAsia="Calibri" w:hAnsi="Arial" w:cs="Arial"/>
                <w:sz w:val="19"/>
                <w:szCs w:val="19"/>
              </w:rPr>
              <w:t xml:space="preserve">Organizations funded through the Community Adult Learning Program </w:t>
            </w:r>
            <w:r w:rsidRPr="005C1119">
              <w:rPr>
                <w:rFonts w:ascii="Arial" w:eastAsia="Calibri" w:hAnsi="Arial" w:cs="Arial"/>
                <w:b/>
                <w:bCs/>
                <w:sz w:val="19"/>
                <w:szCs w:val="19"/>
                <w:u w:val="single"/>
              </w:rPr>
              <w:t>must</w:t>
            </w:r>
            <w:r w:rsidRPr="005C1119">
              <w:rPr>
                <w:rFonts w:ascii="Arial" w:eastAsia="Calibri" w:hAnsi="Arial" w:cs="Arial"/>
                <w:b/>
                <w:bCs/>
                <w:sz w:val="19"/>
                <w:szCs w:val="19"/>
              </w:rPr>
              <w:t xml:space="preserve"> </w:t>
            </w:r>
            <w:r w:rsidRPr="005C1119">
              <w:rPr>
                <w:rFonts w:ascii="Arial" w:eastAsia="Calibri" w:hAnsi="Arial" w:cs="Arial"/>
                <w:sz w:val="19"/>
                <w:szCs w:val="19"/>
              </w:rPr>
              <w:t xml:space="preserve">provide programming in the required programming area: </w:t>
            </w:r>
            <w:r w:rsidRPr="005C1119">
              <w:rPr>
                <w:rFonts w:ascii="Arial" w:eastAsia="Calibri" w:hAnsi="Arial" w:cs="Arial"/>
                <w:b/>
                <w:bCs/>
                <w:sz w:val="19"/>
                <w:szCs w:val="19"/>
              </w:rPr>
              <w:t xml:space="preserve">Literacy and Foundational Learning.  </w:t>
            </w:r>
            <w:r w:rsidRPr="005C1119">
              <w:rPr>
                <w:rFonts w:ascii="Arial" w:eastAsia="Calibri" w:hAnsi="Arial" w:cs="Arial"/>
                <w:sz w:val="19"/>
                <w:szCs w:val="19"/>
              </w:rPr>
              <w:t xml:space="preserve">Organizations have the flexibility to determine priorities within the required programming area based on an assessment of needs in the community. </w:t>
            </w:r>
          </w:p>
          <w:p w14:paraId="6489C447" w14:textId="77777777" w:rsidR="00EF408C" w:rsidRPr="005C1119" w:rsidRDefault="00EF408C" w:rsidP="00EF408C">
            <w:pPr>
              <w:spacing w:after="0" w:line="240" w:lineRule="auto"/>
              <w:rPr>
                <w:rFonts w:ascii="Arial" w:eastAsia="Calibri" w:hAnsi="Arial" w:cs="Arial"/>
                <w:sz w:val="19"/>
                <w:szCs w:val="19"/>
              </w:rPr>
            </w:pPr>
          </w:p>
          <w:p w14:paraId="7C05B866" w14:textId="3A37237D" w:rsidR="00EF408C" w:rsidRPr="005C1119" w:rsidRDefault="00EF408C" w:rsidP="00EF408C">
            <w:pPr>
              <w:spacing w:after="0" w:line="240" w:lineRule="auto"/>
              <w:rPr>
                <w:rFonts w:ascii="Arial" w:eastAsia="Calibri" w:hAnsi="Arial" w:cs="Arial"/>
                <w:b/>
                <w:bCs/>
                <w:sz w:val="19"/>
                <w:szCs w:val="19"/>
              </w:rPr>
            </w:pPr>
            <w:r w:rsidRPr="005C1119">
              <w:rPr>
                <w:rFonts w:ascii="Arial" w:eastAsia="Calibri" w:hAnsi="Arial" w:cs="Arial"/>
                <w:b/>
                <w:bCs/>
                <w:sz w:val="19"/>
                <w:szCs w:val="19"/>
              </w:rPr>
              <w:t>Literacy and Foundational Learning is defined in the CALP Policy Manual as:</w:t>
            </w:r>
          </w:p>
          <w:p w14:paraId="705954CA" w14:textId="58E4882C" w:rsidR="00EF408C" w:rsidRPr="005C1119" w:rsidRDefault="00EF408C" w:rsidP="00EF408C">
            <w:pPr>
              <w:spacing w:after="0" w:line="240" w:lineRule="auto"/>
              <w:rPr>
                <w:rFonts w:ascii="Arial" w:hAnsi="Arial" w:cs="Arial"/>
                <w:sz w:val="19"/>
                <w:szCs w:val="19"/>
              </w:rPr>
            </w:pPr>
            <w:r w:rsidRPr="005C1119">
              <w:rPr>
                <w:rFonts w:ascii="Arial" w:hAnsi="Arial" w:cs="Arial"/>
                <w:sz w:val="19"/>
                <w:szCs w:val="19"/>
              </w:rPr>
              <w:t xml:space="preserve">Literacy, numeracy, the </w:t>
            </w:r>
            <w:proofErr w:type="gramStart"/>
            <w:r w:rsidRPr="005C1119">
              <w:rPr>
                <w:rFonts w:ascii="Arial" w:hAnsi="Arial" w:cs="Arial"/>
                <w:sz w:val="19"/>
                <w:szCs w:val="19"/>
              </w:rPr>
              <w:t>skills</w:t>
            </w:r>
            <w:proofErr w:type="gramEnd"/>
            <w:r w:rsidRPr="005C1119">
              <w:rPr>
                <w:rFonts w:ascii="Arial" w:hAnsi="Arial" w:cs="Arial"/>
                <w:sz w:val="19"/>
                <w:szCs w:val="19"/>
              </w:rPr>
              <w:t xml:space="preserve"> and habits needed to engage in learning, the ability to use basic digital technology, and proficiency in the English language are core skills Albertans need to be able to participate actively in society, pursue further learning, and be successful in their work.</w:t>
            </w:r>
          </w:p>
          <w:p w14:paraId="5248E42A" w14:textId="77777777" w:rsidR="00EF408C" w:rsidRPr="005C1119" w:rsidRDefault="00EF408C" w:rsidP="00EF408C">
            <w:pPr>
              <w:spacing w:after="0" w:line="240" w:lineRule="auto"/>
              <w:rPr>
                <w:rFonts w:ascii="Arial" w:eastAsia="Calibri" w:hAnsi="Arial" w:cs="Arial"/>
                <w:b/>
                <w:bCs/>
                <w:sz w:val="19"/>
                <w:szCs w:val="19"/>
              </w:rPr>
            </w:pPr>
          </w:p>
          <w:p w14:paraId="62F83813" w14:textId="59410670" w:rsidR="00EF408C" w:rsidRPr="005C1119" w:rsidRDefault="00EF408C" w:rsidP="00EF408C">
            <w:pPr>
              <w:spacing w:line="312" w:lineRule="auto"/>
              <w:rPr>
                <w:rFonts w:ascii="Arial" w:eastAsia="Calibri" w:hAnsi="Arial" w:cs="Arial"/>
                <w:color w:val="36424A"/>
                <w:sz w:val="19"/>
                <w:szCs w:val="19"/>
              </w:rPr>
            </w:pPr>
            <w:r w:rsidRPr="005C1119">
              <w:rPr>
                <w:rFonts w:ascii="Arial" w:eastAsia="Calibri" w:hAnsi="Arial" w:cs="Arial"/>
                <w:color w:val="36424A"/>
                <w:sz w:val="19"/>
                <w:szCs w:val="19"/>
              </w:rPr>
              <w:t>Grant recipients must provide learning opportunities to support the development of at least one of the following categories of Literacy and Foundational Learning:</w:t>
            </w:r>
          </w:p>
          <w:p w14:paraId="678C1215" w14:textId="77777777" w:rsidR="00EF408C" w:rsidRPr="005C1119" w:rsidRDefault="00EF408C" w:rsidP="00EF408C">
            <w:pPr>
              <w:pStyle w:val="ListParagraph"/>
              <w:numPr>
                <w:ilvl w:val="0"/>
                <w:numId w:val="32"/>
              </w:numPr>
              <w:suppressAutoHyphens/>
              <w:autoSpaceDE w:val="0"/>
              <w:autoSpaceDN w:val="0"/>
              <w:adjustRightInd w:val="0"/>
              <w:spacing w:before="90" w:after="180" w:line="312" w:lineRule="auto"/>
              <w:textAlignment w:val="center"/>
              <w:rPr>
                <w:rFonts w:ascii="Arial" w:eastAsia="Calibri" w:hAnsi="Arial" w:cs="Arial"/>
                <w:color w:val="36424A"/>
                <w:sz w:val="19"/>
                <w:szCs w:val="19"/>
              </w:rPr>
            </w:pPr>
            <w:r w:rsidRPr="005C1119">
              <w:rPr>
                <w:rFonts w:ascii="Arial" w:eastAsia="Calibri" w:hAnsi="Arial" w:cs="Arial"/>
                <w:color w:val="36424A"/>
                <w:sz w:val="19"/>
                <w:szCs w:val="19"/>
              </w:rPr>
              <w:t>Adult Literacy</w:t>
            </w:r>
          </w:p>
          <w:p w14:paraId="039EA006" w14:textId="77777777" w:rsidR="00EF408C" w:rsidRPr="005C1119" w:rsidRDefault="00EF408C" w:rsidP="00EF408C">
            <w:pPr>
              <w:pStyle w:val="ListParagraph"/>
              <w:numPr>
                <w:ilvl w:val="0"/>
                <w:numId w:val="32"/>
              </w:numPr>
              <w:suppressAutoHyphens/>
              <w:autoSpaceDE w:val="0"/>
              <w:autoSpaceDN w:val="0"/>
              <w:adjustRightInd w:val="0"/>
              <w:spacing w:before="90" w:after="180" w:line="312" w:lineRule="auto"/>
              <w:textAlignment w:val="center"/>
              <w:rPr>
                <w:rFonts w:ascii="Arial" w:eastAsia="Calibri" w:hAnsi="Arial" w:cs="Arial"/>
                <w:color w:val="36424A"/>
                <w:sz w:val="19"/>
                <w:szCs w:val="19"/>
              </w:rPr>
            </w:pPr>
            <w:r w:rsidRPr="005C1119">
              <w:rPr>
                <w:rFonts w:ascii="Arial" w:eastAsia="Calibri" w:hAnsi="Arial" w:cs="Arial"/>
                <w:color w:val="36424A"/>
                <w:sz w:val="19"/>
                <w:szCs w:val="19"/>
              </w:rPr>
              <w:t>Numeracy</w:t>
            </w:r>
          </w:p>
          <w:p w14:paraId="776DCB56" w14:textId="77777777" w:rsidR="00EF408C" w:rsidRPr="005C1119" w:rsidRDefault="00EF408C" w:rsidP="00EF408C">
            <w:pPr>
              <w:pStyle w:val="ListParagraph"/>
              <w:numPr>
                <w:ilvl w:val="0"/>
                <w:numId w:val="32"/>
              </w:numPr>
              <w:suppressAutoHyphens/>
              <w:autoSpaceDE w:val="0"/>
              <w:autoSpaceDN w:val="0"/>
              <w:adjustRightInd w:val="0"/>
              <w:spacing w:before="90" w:after="180" w:line="312" w:lineRule="auto"/>
              <w:textAlignment w:val="center"/>
              <w:rPr>
                <w:rFonts w:ascii="Arial" w:eastAsia="Calibri" w:hAnsi="Arial" w:cs="Arial"/>
                <w:color w:val="36424A"/>
                <w:sz w:val="19"/>
                <w:szCs w:val="19"/>
              </w:rPr>
            </w:pPr>
            <w:r w:rsidRPr="005C1119">
              <w:rPr>
                <w:rFonts w:ascii="Arial" w:eastAsia="Calibri" w:hAnsi="Arial" w:cs="Arial"/>
                <w:color w:val="36424A"/>
                <w:sz w:val="19"/>
                <w:szCs w:val="19"/>
              </w:rPr>
              <w:t>Skills for learning</w:t>
            </w:r>
          </w:p>
          <w:p w14:paraId="4A1E952F" w14:textId="77777777" w:rsidR="00EF408C" w:rsidRPr="005C1119" w:rsidRDefault="00EF408C" w:rsidP="00EF408C">
            <w:pPr>
              <w:pStyle w:val="ListParagraph"/>
              <w:numPr>
                <w:ilvl w:val="0"/>
                <w:numId w:val="32"/>
              </w:numPr>
              <w:suppressAutoHyphens/>
              <w:autoSpaceDE w:val="0"/>
              <w:autoSpaceDN w:val="0"/>
              <w:adjustRightInd w:val="0"/>
              <w:spacing w:before="90" w:after="180" w:line="312" w:lineRule="auto"/>
              <w:textAlignment w:val="center"/>
              <w:rPr>
                <w:rFonts w:ascii="Arial" w:eastAsia="Calibri" w:hAnsi="Arial" w:cs="Arial"/>
                <w:color w:val="36424A"/>
                <w:sz w:val="19"/>
                <w:szCs w:val="19"/>
              </w:rPr>
            </w:pPr>
            <w:r w:rsidRPr="005C1119">
              <w:rPr>
                <w:rFonts w:ascii="Arial" w:eastAsia="Calibri" w:hAnsi="Arial" w:cs="Arial"/>
                <w:color w:val="36424A"/>
                <w:sz w:val="19"/>
                <w:szCs w:val="19"/>
              </w:rPr>
              <w:t>Basic digital skills</w:t>
            </w:r>
          </w:p>
          <w:p w14:paraId="07F6193F" w14:textId="7FF3A518" w:rsidR="00EF408C" w:rsidRPr="005C1119" w:rsidRDefault="00EF408C" w:rsidP="00EF408C">
            <w:pPr>
              <w:pStyle w:val="ListParagraph"/>
              <w:numPr>
                <w:ilvl w:val="0"/>
                <w:numId w:val="32"/>
              </w:numPr>
              <w:suppressAutoHyphens/>
              <w:autoSpaceDE w:val="0"/>
              <w:autoSpaceDN w:val="0"/>
              <w:adjustRightInd w:val="0"/>
              <w:spacing w:before="90" w:after="180" w:line="312" w:lineRule="auto"/>
              <w:textAlignment w:val="center"/>
              <w:rPr>
                <w:rFonts w:ascii="Arial" w:eastAsia="Calibri" w:hAnsi="Arial" w:cs="Arial"/>
                <w:color w:val="36424A"/>
                <w:sz w:val="19"/>
                <w:szCs w:val="19"/>
              </w:rPr>
            </w:pPr>
            <w:r w:rsidRPr="005C1119">
              <w:rPr>
                <w:rFonts w:ascii="Arial" w:eastAsia="Calibri" w:hAnsi="Arial" w:cs="Arial"/>
                <w:color w:val="36424A"/>
                <w:sz w:val="19"/>
                <w:szCs w:val="19"/>
              </w:rPr>
              <w:t>English language learning</w:t>
            </w:r>
          </w:p>
          <w:p w14:paraId="292ADF70" w14:textId="01D883CC" w:rsidR="00EF408C" w:rsidRPr="005C1119" w:rsidRDefault="00EF408C" w:rsidP="00EF408C">
            <w:pPr>
              <w:spacing w:after="0" w:line="240" w:lineRule="auto"/>
              <w:rPr>
                <w:rFonts w:ascii="Arial" w:eastAsia="Calibri" w:hAnsi="Arial" w:cs="Arial"/>
                <w:sz w:val="19"/>
                <w:szCs w:val="19"/>
              </w:rPr>
            </w:pPr>
            <w:r w:rsidRPr="000E71AB">
              <w:rPr>
                <w:rFonts w:ascii="Arial" w:eastAsia="Calibri" w:hAnsi="Arial" w:cs="Arial"/>
                <w:sz w:val="19"/>
                <w:szCs w:val="19"/>
              </w:rPr>
              <w:t xml:space="preserve">See page 10 </w:t>
            </w:r>
            <w:r w:rsidRPr="005C1119">
              <w:rPr>
                <w:rFonts w:ascii="Arial" w:eastAsia="Calibri" w:hAnsi="Arial" w:cs="Arial"/>
                <w:sz w:val="19"/>
                <w:szCs w:val="19"/>
              </w:rPr>
              <w:t>of the CALP Policy Manual for more information</w:t>
            </w:r>
          </w:p>
        </w:tc>
      </w:tr>
      <w:tr w:rsidR="00EF408C" w:rsidRPr="005C1119" w14:paraId="47691D91" w14:textId="77777777" w:rsidTr="00D46039">
        <w:trPr>
          <w:trHeight w:val="736"/>
        </w:trPr>
        <w:tc>
          <w:tcPr>
            <w:tcW w:w="1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69D30" w14:textId="701C3257" w:rsidR="00EF408C" w:rsidRPr="005C1119" w:rsidRDefault="00EF408C" w:rsidP="00EF408C">
            <w:pPr>
              <w:pStyle w:val="NormalWeb"/>
              <w:numPr>
                <w:ilvl w:val="0"/>
                <w:numId w:val="30"/>
              </w:numPr>
              <w:rPr>
                <w:rFonts w:ascii="Arial" w:hAnsi="Arial" w:cs="Arial"/>
                <w:sz w:val="19"/>
                <w:szCs w:val="19"/>
              </w:rPr>
            </w:pPr>
            <w:r w:rsidRPr="005C1119">
              <w:rPr>
                <w:rFonts w:ascii="Arial" w:hAnsi="Arial" w:cs="Arial"/>
                <w:sz w:val="19"/>
                <w:szCs w:val="19"/>
              </w:rPr>
              <w:t>Please provide an overview of the Literacy and Foundational Learning programming being delivered: describe the offerings you are providing, the types of learners you hope to reach, and how the programming relates to the overall definition of Literacy and Foundational Learning (2 pages maximum)</w:t>
            </w:r>
          </w:p>
        </w:tc>
      </w:tr>
      <w:tr w:rsidR="00EF408C" w:rsidRPr="005C1119" w14:paraId="768DF220" w14:textId="77777777" w:rsidTr="00D46039">
        <w:trPr>
          <w:trHeight w:val="973"/>
        </w:trPr>
        <w:tc>
          <w:tcPr>
            <w:tcW w:w="11074" w:type="dxa"/>
            <w:tcBorders>
              <w:top w:val="single" w:sz="4" w:space="0" w:color="auto"/>
              <w:left w:val="single" w:sz="4" w:space="0" w:color="auto"/>
              <w:bottom w:val="single" w:sz="4" w:space="0" w:color="auto"/>
              <w:right w:val="single" w:sz="4" w:space="0" w:color="auto"/>
            </w:tcBorders>
            <w:shd w:val="clear" w:color="auto" w:fill="auto"/>
            <w:vAlign w:val="center"/>
          </w:tcPr>
          <w:p w14:paraId="69622E0F" w14:textId="77777777" w:rsidR="00EF408C" w:rsidRPr="005C1119" w:rsidRDefault="00EF408C" w:rsidP="00EF408C">
            <w:pPr>
              <w:spacing w:line="240" w:lineRule="auto"/>
              <w:contextualSpacing/>
              <w:rPr>
                <w:rFonts w:ascii="Arial" w:eastAsia="Calibri" w:hAnsi="Arial" w:cs="Arial"/>
                <w:sz w:val="19"/>
                <w:szCs w:val="19"/>
              </w:rPr>
            </w:pPr>
          </w:p>
        </w:tc>
      </w:tr>
    </w:tbl>
    <w:tbl>
      <w:tblPr>
        <w:tblW w:w="11057" w:type="dxa"/>
        <w:tblInd w:w="-147"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5387"/>
        <w:gridCol w:w="2126"/>
        <w:gridCol w:w="1418"/>
        <w:gridCol w:w="2126"/>
      </w:tblGrid>
      <w:tr w:rsidR="00D93E7A" w:rsidRPr="005C1119" w14:paraId="7375FFDC" w14:textId="77777777" w:rsidTr="003F5684">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1ED02" w14:textId="5928BDCA" w:rsidR="00D93E7A" w:rsidRPr="005C1119" w:rsidRDefault="00D93E7A" w:rsidP="008641FB">
            <w:pPr>
              <w:spacing w:after="0" w:line="240" w:lineRule="auto"/>
              <w:rPr>
                <w:rFonts w:ascii="Arial" w:eastAsia="Calibri" w:hAnsi="Arial" w:cs="Arial"/>
                <w:i/>
                <w:sz w:val="19"/>
                <w:szCs w:val="19"/>
              </w:rPr>
            </w:pPr>
            <w:bookmarkStart w:id="2" w:name="_Hlk146115058"/>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9BD51" w14:textId="6BF898B3" w:rsidR="00D93E7A" w:rsidRPr="005C1119" w:rsidRDefault="0032449B" w:rsidP="4C887D9B">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w:t>
            </w:r>
            <w:r w:rsidR="00D93E7A" w:rsidRPr="005C1119">
              <w:rPr>
                <w:rFonts w:ascii="Arial" w:eastAsia="Calibri" w:hAnsi="Arial" w:cs="Arial"/>
                <w:b/>
                <w:bCs/>
                <w:sz w:val="19"/>
                <w:szCs w:val="19"/>
              </w:rPr>
              <w:t>2</w:t>
            </w:r>
            <w:r w:rsidR="001E1318" w:rsidRPr="005C1119">
              <w:rPr>
                <w:rFonts w:ascii="Arial" w:eastAsia="Calibri" w:hAnsi="Arial" w:cs="Arial"/>
                <w:b/>
                <w:bCs/>
                <w:sz w:val="19"/>
                <w:szCs w:val="19"/>
              </w:rPr>
              <w:t>4</w:t>
            </w:r>
            <w:r w:rsidR="00D93E7A" w:rsidRPr="005C1119">
              <w:rPr>
                <w:rFonts w:ascii="Arial" w:eastAsia="Calibri" w:hAnsi="Arial" w:cs="Arial"/>
                <w:b/>
                <w:bCs/>
                <w:sz w:val="19"/>
                <w:szCs w:val="19"/>
              </w:rPr>
              <w:t>/2</w:t>
            </w:r>
            <w:r w:rsidR="001E1318" w:rsidRPr="005C1119">
              <w:rPr>
                <w:rFonts w:ascii="Arial" w:eastAsia="Calibri" w:hAnsi="Arial" w:cs="Arial"/>
                <w:b/>
                <w:bCs/>
                <w:sz w:val="19"/>
                <w:szCs w:val="19"/>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0B6E7" w14:textId="1788F0B8" w:rsidR="00D93E7A" w:rsidRPr="005C1119" w:rsidRDefault="0032449B" w:rsidP="4C887D9B">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w:t>
            </w:r>
            <w:r w:rsidR="00D93E7A" w:rsidRPr="005C1119">
              <w:rPr>
                <w:rFonts w:ascii="Arial" w:eastAsia="Calibri" w:hAnsi="Arial" w:cs="Arial"/>
                <w:b/>
                <w:bCs/>
                <w:sz w:val="19"/>
                <w:szCs w:val="19"/>
              </w:rPr>
              <w:t>2</w:t>
            </w:r>
            <w:r w:rsidR="001E1318" w:rsidRPr="005C1119">
              <w:rPr>
                <w:rFonts w:ascii="Arial" w:eastAsia="Calibri" w:hAnsi="Arial" w:cs="Arial"/>
                <w:b/>
                <w:bCs/>
                <w:sz w:val="19"/>
                <w:szCs w:val="19"/>
              </w:rPr>
              <w:t>5</w:t>
            </w:r>
            <w:r w:rsidR="00D93E7A" w:rsidRPr="005C1119">
              <w:rPr>
                <w:rFonts w:ascii="Arial" w:eastAsia="Calibri" w:hAnsi="Arial" w:cs="Arial"/>
                <w:b/>
                <w:bCs/>
                <w:sz w:val="19"/>
                <w:szCs w:val="19"/>
              </w:rPr>
              <w:t>/2</w:t>
            </w:r>
            <w:r w:rsidR="001E1318" w:rsidRPr="005C1119">
              <w:rPr>
                <w:rFonts w:ascii="Arial" w:eastAsia="Calibri" w:hAnsi="Arial" w:cs="Arial"/>
                <w:b/>
                <w:bCs/>
                <w:sz w:val="19"/>
                <w:szCs w:val="19"/>
              </w:rPr>
              <w:t>6</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573BE" w14:textId="18514843" w:rsidR="00D93E7A" w:rsidRPr="005C1119" w:rsidRDefault="0032449B" w:rsidP="4C887D9B">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w:t>
            </w:r>
            <w:r w:rsidR="00D93E7A" w:rsidRPr="005C1119">
              <w:rPr>
                <w:rFonts w:ascii="Arial" w:eastAsia="Calibri" w:hAnsi="Arial" w:cs="Arial"/>
                <w:b/>
                <w:bCs/>
                <w:sz w:val="19"/>
                <w:szCs w:val="19"/>
              </w:rPr>
              <w:t>2</w:t>
            </w:r>
            <w:r w:rsidR="001E1318" w:rsidRPr="005C1119">
              <w:rPr>
                <w:rFonts w:ascii="Arial" w:eastAsia="Calibri" w:hAnsi="Arial" w:cs="Arial"/>
                <w:b/>
                <w:bCs/>
                <w:sz w:val="19"/>
                <w:szCs w:val="19"/>
              </w:rPr>
              <w:t>6</w:t>
            </w:r>
            <w:r w:rsidR="00D93E7A" w:rsidRPr="005C1119">
              <w:rPr>
                <w:rFonts w:ascii="Arial" w:eastAsia="Calibri" w:hAnsi="Arial" w:cs="Arial"/>
                <w:b/>
                <w:bCs/>
                <w:sz w:val="19"/>
                <w:szCs w:val="19"/>
              </w:rPr>
              <w:t>/</w:t>
            </w:r>
            <w:r w:rsidRPr="005C1119">
              <w:rPr>
                <w:rFonts w:ascii="Arial" w:eastAsia="Calibri" w:hAnsi="Arial" w:cs="Arial"/>
                <w:b/>
                <w:bCs/>
                <w:sz w:val="19"/>
                <w:szCs w:val="19"/>
              </w:rPr>
              <w:t>27</w:t>
            </w:r>
          </w:p>
        </w:tc>
      </w:tr>
      <w:tr w:rsidR="00D93E7A" w:rsidRPr="005C1119" w14:paraId="22425E20" w14:textId="77777777" w:rsidTr="003F5684">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0E591D6" w14:textId="32D4248D" w:rsidR="00D93E7A" w:rsidRPr="005C1119" w:rsidRDefault="0038389E" w:rsidP="00F427CF">
            <w:pPr>
              <w:spacing w:after="0" w:line="240" w:lineRule="auto"/>
              <w:rPr>
                <w:rFonts w:ascii="Arial" w:eastAsia="Calibri" w:hAnsi="Arial" w:cs="Arial"/>
                <w:sz w:val="19"/>
                <w:szCs w:val="19"/>
              </w:rPr>
            </w:pPr>
            <w:r w:rsidRPr="005C1119">
              <w:rPr>
                <w:rFonts w:ascii="Arial" w:eastAsia="Calibri" w:hAnsi="Arial" w:cs="Arial"/>
                <w:sz w:val="19"/>
                <w:szCs w:val="19"/>
              </w:rPr>
              <w:t xml:space="preserve">Projected </w:t>
            </w:r>
            <w:r w:rsidR="00717CC2">
              <w:rPr>
                <w:rFonts w:ascii="Arial" w:eastAsia="Calibri" w:hAnsi="Arial" w:cs="Arial"/>
                <w:sz w:val="19"/>
                <w:szCs w:val="19"/>
              </w:rPr>
              <w:t>number</w:t>
            </w:r>
            <w:r w:rsidRPr="005C1119">
              <w:rPr>
                <w:rFonts w:ascii="Arial" w:eastAsia="Calibri" w:hAnsi="Arial" w:cs="Arial"/>
                <w:sz w:val="19"/>
                <w:szCs w:val="19"/>
              </w:rPr>
              <w:t xml:space="preserve"> </w:t>
            </w:r>
            <w:r w:rsidR="00AC0AF7" w:rsidRPr="005C1119">
              <w:rPr>
                <w:rFonts w:ascii="Arial" w:eastAsia="Calibri" w:hAnsi="Arial" w:cs="Arial"/>
                <w:sz w:val="19"/>
                <w:szCs w:val="19"/>
              </w:rPr>
              <w:t>of</w:t>
            </w:r>
            <w:r w:rsidR="0090590E" w:rsidRPr="005C1119">
              <w:rPr>
                <w:rFonts w:ascii="Arial" w:eastAsia="Calibri" w:hAnsi="Arial" w:cs="Arial"/>
                <w:sz w:val="19"/>
                <w:szCs w:val="19"/>
              </w:rPr>
              <w:t xml:space="preserve"> Instructional Hours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89D3F9" w14:textId="77777777" w:rsidR="00D93E7A" w:rsidRPr="005C1119" w:rsidRDefault="00D93E7A" w:rsidP="00D72951">
            <w:pPr>
              <w:spacing w:after="0" w:line="240" w:lineRule="auto"/>
              <w:ind w:left="94"/>
              <w:rPr>
                <w:rFonts w:ascii="Arial" w:eastAsia="Calibri" w:hAnsi="Arial" w:cs="Arial"/>
                <w:b/>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5D246" w14:textId="77777777" w:rsidR="00D93E7A" w:rsidRPr="005C1119" w:rsidRDefault="00D93E7A" w:rsidP="00D72951">
            <w:pPr>
              <w:spacing w:after="0" w:line="240" w:lineRule="auto"/>
              <w:ind w:left="94"/>
              <w:rPr>
                <w:rFonts w:ascii="Arial" w:eastAsia="Calibri" w:hAnsi="Arial" w:cs="Arial"/>
                <w:b/>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B0809A" w14:textId="77777777" w:rsidR="00D93E7A" w:rsidRPr="005C1119" w:rsidRDefault="00D93E7A" w:rsidP="00D72951">
            <w:pPr>
              <w:spacing w:after="0" w:line="240" w:lineRule="auto"/>
              <w:ind w:left="94"/>
              <w:rPr>
                <w:rFonts w:ascii="Arial" w:eastAsia="Calibri" w:hAnsi="Arial" w:cs="Arial"/>
                <w:b/>
                <w:sz w:val="19"/>
                <w:szCs w:val="19"/>
              </w:rPr>
            </w:pPr>
          </w:p>
        </w:tc>
      </w:tr>
      <w:tr w:rsidR="00AC0AF7" w:rsidRPr="005C1119" w14:paraId="6548ED4F" w14:textId="77777777" w:rsidTr="003F5684">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38F753E" w14:textId="6FC22AED" w:rsidR="00AC0AF7" w:rsidRPr="005C1119" w:rsidRDefault="0038389E" w:rsidP="00F427CF">
            <w:pPr>
              <w:spacing w:after="0" w:line="240" w:lineRule="auto"/>
              <w:rPr>
                <w:rFonts w:ascii="Arial" w:eastAsia="Calibri" w:hAnsi="Arial" w:cs="Arial"/>
                <w:sz w:val="19"/>
                <w:szCs w:val="19"/>
              </w:rPr>
            </w:pPr>
            <w:r w:rsidRPr="005C1119">
              <w:rPr>
                <w:rFonts w:ascii="Arial" w:eastAsia="Calibri" w:hAnsi="Arial" w:cs="Arial"/>
                <w:sz w:val="19"/>
                <w:szCs w:val="19"/>
              </w:rPr>
              <w:t xml:space="preserve">Projected </w:t>
            </w:r>
            <w:r w:rsidR="00717CC2">
              <w:rPr>
                <w:rFonts w:ascii="Arial" w:eastAsia="Calibri" w:hAnsi="Arial" w:cs="Arial"/>
                <w:sz w:val="19"/>
                <w:szCs w:val="19"/>
              </w:rPr>
              <w:t>number</w:t>
            </w:r>
            <w:r w:rsidRPr="005C1119">
              <w:rPr>
                <w:rFonts w:ascii="Arial" w:eastAsia="Calibri" w:hAnsi="Arial" w:cs="Arial"/>
                <w:sz w:val="19"/>
                <w:szCs w:val="19"/>
              </w:rPr>
              <w:t xml:space="preserve"> </w:t>
            </w:r>
            <w:r w:rsidR="00AC0AF7" w:rsidRPr="005C1119">
              <w:rPr>
                <w:rFonts w:ascii="Arial" w:eastAsia="Calibri" w:hAnsi="Arial" w:cs="Arial"/>
                <w:sz w:val="19"/>
                <w:szCs w:val="19"/>
              </w:rPr>
              <w:t>of Albertans Served through Literacy and Foundational Learning programming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919925" w14:textId="77777777" w:rsidR="00AC0AF7" w:rsidRPr="005C1119" w:rsidRDefault="00AC0AF7" w:rsidP="00D72951">
            <w:pPr>
              <w:spacing w:after="0" w:line="240" w:lineRule="auto"/>
              <w:ind w:left="94"/>
              <w:rPr>
                <w:rFonts w:ascii="Arial" w:eastAsia="Calibri" w:hAnsi="Arial" w:cs="Arial"/>
                <w:b/>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AD2789" w14:textId="77777777" w:rsidR="00AC0AF7" w:rsidRPr="005C1119" w:rsidRDefault="00AC0AF7" w:rsidP="00D72951">
            <w:pPr>
              <w:spacing w:after="0" w:line="240" w:lineRule="auto"/>
              <w:ind w:left="94"/>
              <w:rPr>
                <w:rFonts w:ascii="Arial" w:eastAsia="Calibri" w:hAnsi="Arial" w:cs="Arial"/>
                <w:b/>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D29FCB" w14:textId="77777777" w:rsidR="00AC0AF7" w:rsidRPr="005C1119" w:rsidRDefault="00AC0AF7" w:rsidP="00D72951">
            <w:pPr>
              <w:spacing w:after="0" w:line="240" w:lineRule="auto"/>
              <w:ind w:left="94"/>
              <w:rPr>
                <w:rFonts w:ascii="Arial" w:eastAsia="Calibri" w:hAnsi="Arial" w:cs="Arial"/>
                <w:b/>
                <w:sz w:val="19"/>
                <w:szCs w:val="19"/>
              </w:rPr>
            </w:pPr>
          </w:p>
        </w:tc>
      </w:tr>
      <w:bookmarkEnd w:id="2"/>
    </w:tbl>
    <w:p w14:paraId="2B8AB982" w14:textId="77777777" w:rsidR="005C1119" w:rsidRPr="001674B2" w:rsidRDefault="005C1119" w:rsidP="006B29BF">
      <w:pPr>
        <w:spacing w:after="0"/>
        <w:rPr>
          <w:rFonts w:ascii="Arial" w:hAnsi="Arial" w:cs="Arial"/>
          <w:sz w:val="19"/>
          <w:szCs w:val="19"/>
        </w:rPr>
      </w:pPr>
    </w:p>
    <w:tbl>
      <w:tblPr>
        <w:tblpPr w:leftFromText="180" w:rightFromText="180" w:vertAnchor="text" w:tblpXSpec="center" w:tblpY="117"/>
        <w:tblOverlap w:val="never"/>
        <w:tblW w:w="11074"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11074"/>
      </w:tblGrid>
      <w:tr w:rsidR="006D425B" w:rsidRPr="001674B2" w14:paraId="1F311E1D" w14:textId="77777777" w:rsidTr="00D46039">
        <w:trPr>
          <w:trHeight w:val="576"/>
        </w:trPr>
        <w:tc>
          <w:tcPr>
            <w:tcW w:w="11074" w:type="dxa"/>
            <w:tcBorders>
              <w:top w:val="single" w:sz="4" w:space="0" w:color="auto"/>
              <w:left w:val="single" w:sz="4" w:space="0" w:color="auto"/>
              <w:bottom w:val="single" w:sz="4" w:space="0" w:color="auto"/>
              <w:right w:val="single" w:sz="4" w:space="0" w:color="auto"/>
            </w:tcBorders>
            <w:shd w:val="clear" w:color="auto" w:fill="00AAD2"/>
            <w:vAlign w:val="center"/>
          </w:tcPr>
          <w:p w14:paraId="0BE30485" w14:textId="2356D683" w:rsidR="006D425B" w:rsidRPr="00D46039" w:rsidRDefault="0038389E" w:rsidP="00D46039">
            <w:pPr>
              <w:pStyle w:val="Heading1"/>
              <w:numPr>
                <w:ilvl w:val="0"/>
                <w:numId w:val="34"/>
              </w:numPr>
              <w:rPr>
                <w:rFonts w:ascii="Arial" w:hAnsi="Arial" w:cs="Arial"/>
              </w:rPr>
            </w:pPr>
            <w:r w:rsidRPr="00D46039">
              <w:rPr>
                <w:rFonts w:ascii="Arial" w:hAnsi="Arial" w:cs="Arial"/>
                <w:color w:val="FFFFFF" w:themeColor="background1"/>
              </w:rPr>
              <w:lastRenderedPageBreak/>
              <w:t xml:space="preserve">SUPPLEMENTARY </w:t>
            </w:r>
            <w:r w:rsidR="006D425B" w:rsidRPr="00D46039">
              <w:rPr>
                <w:rFonts w:ascii="Arial" w:hAnsi="Arial" w:cs="Arial"/>
                <w:color w:val="FFFFFF" w:themeColor="background1"/>
              </w:rPr>
              <w:t xml:space="preserve">PROGRAMMING </w:t>
            </w:r>
          </w:p>
        </w:tc>
      </w:tr>
      <w:tr w:rsidR="006D425B" w:rsidRPr="005C1119" w14:paraId="657ED534" w14:textId="77777777" w:rsidTr="00D46039">
        <w:trPr>
          <w:trHeight w:val="1440"/>
        </w:trPr>
        <w:tc>
          <w:tcPr>
            <w:tcW w:w="11074" w:type="dxa"/>
            <w:tcBorders>
              <w:top w:val="single" w:sz="4" w:space="0" w:color="auto"/>
              <w:left w:val="single" w:sz="4" w:space="0" w:color="auto"/>
              <w:bottom w:val="single" w:sz="4" w:space="0" w:color="auto"/>
              <w:right w:val="single" w:sz="4" w:space="0" w:color="auto"/>
            </w:tcBorders>
            <w:shd w:val="clear" w:color="auto" w:fill="auto"/>
            <w:vAlign w:val="center"/>
          </w:tcPr>
          <w:p w14:paraId="3A5CF010" w14:textId="77777777" w:rsidR="006D425B" w:rsidRPr="005C1119" w:rsidRDefault="006D425B" w:rsidP="006D425B">
            <w:pPr>
              <w:spacing w:line="240" w:lineRule="auto"/>
              <w:contextualSpacing/>
              <w:rPr>
                <w:rFonts w:ascii="Arial" w:eastAsia="Calibri" w:hAnsi="Arial" w:cs="Arial"/>
                <w:sz w:val="19"/>
                <w:szCs w:val="19"/>
              </w:rPr>
            </w:pPr>
            <w:r w:rsidRPr="005C1119">
              <w:rPr>
                <w:rFonts w:ascii="Arial" w:eastAsia="Calibri" w:hAnsi="Arial" w:cs="Arial"/>
                <w:sz w:val="19"/>
                <w:szCs w:val="19"/>
              </w:rPr>
              <w:t xml:space="preserve">In addition to providing programming in the required programming area, organizations may also provide learning opportunities </w:t>
            </w:r>
            <w:r w:rsidRPr="005C1119">
              <w:rPr>
                <w:sz w:val="19"/>
                <w:szCs w:val="19"/>
              </w:rPr>
              <w:br/>
            </w:r>
            <w:r w:rsidRPr="005C1119">
              <w:rPr>
                <w:rFonts w:ascii="Arial" w:eastAsia="Calibri" w:hAnsi="Arial" w:cs="Arial"/>
                <w:sz w:val="19"/>
                <w:szCs w:val="19"/>
              </w:rPr>
              <w:t xml:space="preserve">in </w:t>
            </w:r>
            <w:r w:rsidRPr="005C1119">
              <w:rPr>
                <w:rFonts w:ascii="Arial" w:eastAsia="Calibri" w:hAnsi="Arial" w:cs="Arial"/>
                <w:b/>
                <w:bCs/>
                <w:sz w:val="19"/>
                <w:szCs w:val="19"/>
              </w:rPr>
              <w:t>Community Capacity Building</w:t>
            </w:r>
            <w:r w:rsidRPr="005C1119">
              <w:rPr>
                <w:rFonts w:ascii="Arial" w:eastAsia="Calibri" w:hAnsi="Arial" w:cs="Arial"/>
                <w:sz w:val="19"/>
                <w:szCs w:val="19"/>
              </w:rPr>
              <w:t xml:space="preserve"> to support the development of individuals, families, and communities.</w:t>
            </w:r>
          </w:p>
          <w:p w14:paraId="1A727220" w14:textId="77777777" w:rsidR="006D425B" w:rsidRPr="005C1119" w:rsidRDefault="006D425B" w:rsidP="006D425B">
            <w:pPr>
              <w:spacing w:after="0" w:line="240" w:lineRule="auto"/>
              <w:rPr>
                <w:rFonts w:ascii="Arial" w:eastAsia="Calibri" w:hAnsi="Arial" w:cs="Arial"/>
                <w:sz w:val="19"/>
                <w:szCs w:val="19"/>
              </w:rPr>
            </w:pPr>
          </w:p>
          <w:p w14:paraId="33910713" w14:textId="77777777" w:rsidR="006D425B" w:rsidRPr="005C1119" w:rsidRDefault="006D425B" w:rsidP="006D425B">
            <w:pPr>
              <w:spacing w:after="0" w:line="240" w:lineRule="auto"/>
              <w:rPr>
                <w:rFonts w:ascii="Arial" w:hAnsi="Arial" w:cs="Arial"/>
                <w:sz w:val="19"/>
                <w:szCs w:val="19"/>
              </w:rPr>
            </w:pPr>
          </w:p>
          <w:p w14:paraId="5DC92863" w14:textId="77777777" w:rsidR="006D425B" w:rsidRPr="005C1119" w:rsidRDefault="006D425B" w:rsidP="006D425B">
            <w:pPr>
              <w:spacing w:after="0" w:line="240" w:lineRule="auto"/>
              <w:rPr>
                <w:rFonts w:ascii="Arial" w:hAnsi="Arial" w:cs="Arial"/>
                <w:b/>
                <w:bCs/>
                <w:sz w:val="19"/>
                <w:szCs w:val="19"/>
              </w:rPr>
            </w:pPr>
            <w:r w:rsidRPr="005C1119">
              <w:rPr>
                <w:rFonts w:ascii="Arial" w:hAnsi="Arial" w:cs="Arial"/>
                <w:b/>
                <w:bCs/>
                <w:sz w:val="19"/>
                <w:szCs w:val="19"/>
              </w:rPr>
              <w:t>Community Capacity Building is defined in the CALP Policy Manual as:</w:t>
            </w:r>
          </w:p>
          <w:p w14:paraId="091F388F" w14:textId="373DD8A1" w:rsidR="006D425B" w:rsidRPr="00D46039" w:rsidRDefault="006D425B" w:rsidP="00AC0AF7">
            <w:pPr>
              <w:spacing w:after="120" w:line="240" w:lineRule="auto"/>
              <w:rPr>
                <w:rFonts w:ascii="Arial" w:eastAsia="Calibri" w:hAnsi="Arial" w:cs="Tahoma"/>
                <w:color w:val="36424A"/>
                <w:sz w:val="19"/>
                <w:szCs w:val="19"/>
              </w:rPr>
            </w:pPr>
            <w:r w:rsidRPr="00D46039">
              <w:rPr>
                <w:rFonts w:ascii="Arial" w:eastAsia="Calibri" w:hAnsi="Arial" w:cs="Tahoma"/>
                <w:color w:val="36424A"/>
                <w:sz w:val="19"/>
                <w:szCs w:val="19"/>
              </w:rPr>
              <w:t xml:space="preserve">Community </w:t>
            </w:r>
            <w:r w:rsidR="000E71AB">
              <w:rPr>
                <w:rFonts w:ascii="Arial" w:eastAsia="Calibri" w:hAnsi="Arial" w:cs="Tahoma"/>
                <w:color w:val="36424A"/>
                <w:sz w:val="19"/>
                <w:szCs w:val="19"/>
              </w:rPr>
              <w:t>c</w:t>
            </w:r>
            <w:r w:rsidRPr="00D46039">
              <w:rPr>
                <w:rFonts w:ascii="Arial" w:eastAsia="Calibri" w:hAnsi="Arial" w:cs="Tahoma"/>
                <w:color w:val="36424A"/>
                <w:sz w:val="19"/>
                <w:szCs w:val="19"/>
              </w:rPr>
              <w:t xml:space="preserve">apacity </w:t>
            </w:r>
            <w:r w:rsidR="000E71AB">
              <w:rPr>
                <w:rFonts w:ascii="Arial" w:eastAsia="Calibri" w:hAnsi="Arial" w:cs="Tahoma"/>
                <w:color w:val="36424A"/>
                <w:sz w:val="19"/>
                <w:szCs w:val="19"/>
              </w:rPr>
              <w:t>b</w:t>
            </w:r>
            <w:r w:rsidRPr="00D46039">
              <w:rPr>
                <w:rFonts w:ascii="Arial" w:eastAsia="Calibri" w:hAnsi="Arial" w:cs="Tahoma"/>
                <w:color w:val="36424A"/>
                <w:sz w:val="19"/>
                <w:szCs w:val="19"/>
              </w:rPr>
              <w:t>uilding programming may build on the literacy and foundational skills a learner is trying to achieve, or has achieved, and is an opportunity to attract learners who may not yet recognize the need to improve their literacy and foundational skills. Learners in this supplemental programming area do not have to be current or former participants in required programming to participate.</w:t>
            </w:r>
          </w:p>
          <w:p w14:paraId="0DC96A38" w14:textId="77777777" w:rsidR="006D425B" w:rsidRPr="00D46039" w:rsidRDefault="006D425B" w:rsidP="00AC0AF7">
            <w:pPr>
              <w:spacing w:after="0" w:line="240" w:lineRule="auto"/>
              <w:rPr>
                <w:rFonts w:ascii="Arial" w:hAnsi="Arial" w:cs="Arial"/>
                <w:sz w:val="19"/>
                <w:szCs w:val="19"/>
              </w:rPr>
            </w:pPr>
            <w:r w:rsidRPr="00D46039">
              <w:rPr>
                <w:rFonts w:ascii="Arial" w:hAnsi="Arial" w:cs="Arial"/>
                <w:sz w:val="19"/>
                <w:szCs w:val="19"/>
              </w:rPr>
              <w:t>Learning opportunities offered in the community capacity building programming area support the development of the individual, the family and/or the community.</w:t>
            </w:r>
          </w:p>
          <w:p w14:paraId="02FC9687" w14:textId="77777777" w:rsidR="006D425B" w:rsidRPr="00D46039" w:rsidRDefault="006D425B" w:rsidP="00AC0AF7">
            <w:pPr>
              <w:spacing w:after="0" w:line="240" w:lineRule="auto"/>
              <w:rPr>
                <w:sz w:val="19"/>
                <w:szCs w:val="19"/>
              </w:rPr>
            </w:pPr>
          </w:p>
          <w:p w14:paraId="154D2993" w14:textId="6A44D59D" w:rsidR="006D425B" w:rsidRPr="005C1119" w:rsidRDefault="006D425B" w:rsidP="00AC0AF7">
            <w:pPr>
              <w:spacing w:after="0" w:line="240" w:lineRule="auto"/>
              <w:rPr>
                <w:rFonts w:ascii="Arial" w:hAnsi="Arial" w:cs="Arial"/>
                <w:sz w:val="19"/>
                <w:szCs w:val="19"/>
              </w:rPr>
            </w:pPr>
            <w:r w:rsidRPr="000E71AB">
              <w:rPr>
                <w:rFonts w:ascii="Arial" w:hAnsi="Arial" w:cs="Arial"/>
                <w:sz w:val="19"/>
                <w:szCs w:val="19"/>
              </w:rPr>
              <w:t>See page</w:t>
            </w:r>
            <w:r w:rsidRPr="005C1119">
              <w:rPr>
                <w:rFonts w:ascii="Arial" w:hAnsi="Arial" w:cs="Arial"/>
                <w:sz w:val="19"/>
                <w:szCs w:val="19"/>
              </w:rPr>
              <w:t xml:space="preserve"> </w:t>
            </w:r>
            <w:r w:rsidR="7869C842" w:rsidRPr="005C1119">
              <w:rPr>
                <w:rFonts w:ascii="Arial" w:hAnsi="Arial" w:cs="Arial"/>
                <w:sz w:val="19"/>
                <w:szCs w:val="19"/>
              </w:rPr>
              <w:t>13</w:t>
            </w:r>
            <w:r w:rsidRPr="005C1119">
              <w:rPr>
                <w:rFonts w:ascii="Arial" w:hAnsi="Arial" w:cs="Arial"/>
                <w:sz w:val="19"/>
                <w:szCs w:val="19"/>
              </w:rPr>
              <w:t xml:space="preserve"> </w:t>
            </w:r>
            <w:r w:rsidR="0038389E" w:rsidRPr="005C1119">
              <w:rPr>
                <w:rFonts w:ascii="Arial" w:hAnsi="Arial" w:cs="Arial"/>
                <w:sz w:val="19"/>
                <w:szCs w:val="19"/>
              </w:rPr>
              <w:t>o</w:t>
            </w:r>
            <w:r w:rsidRPr="005C1119">
              <w:rPr>
                <w:rFonts w:ascii="Arial" w:hAnsi="Arial" w:cs="Arial"/>
                <w:sz w:val="19"/>
                <w:szCs w:val="19"/>
              </w:rPr>
              <w:t>f the CALP Policy Manual for more information on Community Capacity Building</w:t>
            </w:r>
          </w:p>
          <w:p w14:paraId="4C409AC8" w14:textId="77777777" w:rsidR="006D425B" w:rsidRPr="005C1119" w:rsidRDefault="006D425B" w:rsidP="006D425B">
            <w:pPr>
              <w:spacing w:after="0" w:line="240" w:lineRule="auto"/>
              <w:rPr>
                <w:rFonts w:ascii="Arial" w:eastAsia="Calibri" w:hAnsi="Arial" w:cs="Arial"/>
                <w:sz w:val="19"/>
                <w:szCs w:val="19"/>
              </w:rPr>
            </w:pPr>
          </w:p>
        </w:tc>
      </w:tr>
      <w:tr w:rsidR="006D425B" w:rsidRPr="005C1119" w14:paraId="4285D535" w14:textId="77777777" w:rsidTr="00D46039">
        <w:trPr>
          <w:trHeight w:val="369"/>
        </w:trPr>
        <w:tc>
          <w:tcPr>
            <w:tcW w:w="1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610F8" w14:textId="6FB2127C" w:rsidR="006D425B" w:rsidRPr="005C1119" w:rsidRDefault="006D425B" w:rsidP="006D425B">
            <w:pPr>
              <w:pStyle w:val="ListParagraph"/>
              <w:numPr>
                <w:ilvl w:val="0"/>
                <w:numId w:val="31"/>
              </w:numPr>
              <w:spacing w:after="0" w:line="240" w:lineRule="auto"/>
              <w:rPr>
                <w:rFonts w:ascii="Arial" w:hAnsi="Arial" w:cs="Arial"/>
                <w:sz w:val="19"/>
                <w:szCs w:val="19"/>
              </w:rPr>
            </w:pPr>
            <w:r w:rsidRPr="005C1119">
              <w:rPr>
                <w:rFonts w:ascii="Arial" w:hAnsi="Arial" w:cs="Arial"/>
                <w:sz w:val="19"/>
                <w:szCs w:val="19"/>
              </w:rPr>
              <w:t xml:space="preserve"> If your organization intends to offer Community Capacity Building, please tell us more about your programming: describe the offerings you are providing, the types of learners you hope to reach, and how the programming relates to the overall objectives of </w:t>
            </w:r>
            <w:r w:rsidR="003A5941" w:rsidRPr="005C1119">
              <w:rPr>
                <w:rFonts w:ascii="Arial" w:hAnsi="Arial" w:cs="Arial"/>
                <w:sz w:val="19"/>
                <w:szCs w:val="19"/>
              </w:rPr>
              <w:t>Community Capacity Building</w:t>
            </w:r>
            <w:r w:rsidRPr="005C1119">
              <w:rPr>
                <w:rFonts w:ascii="Arial" w:hAnsi="Arial" w:cs="Arial"/>
                <w:sz w:val="19"/>
                <w:szCs w:val="19"/>
              </w:rPr>
              <w:t xml:space="preserve"> (</w:t>
            </w:r>
            <w:r w:rsidR="003A5941" w:rsidRPr="005C1119">
              <w:rPr>
                <w:rFonts w:ascii="Arial" w:hAnsi="Arial" w:cs="Arial"/>
                <w:sz w:val="19"/>
                <w:szCs w:val="19"/>
              </w:rPr>
              <w:t>1</w:t>
            </w:r>
            <w:r w:rsidRPr="005C1119">
              <w:rPr>
                <w:rFonts w:ascii="Arial" w:hAnsi="Arial" w:cs="Arial"/>
                <w:sz w:val="19"/>
                <w:szCs w:val="19"/>
              </w:rPr>
              <w:t xml:space="preserve"> </w:t>
            </w:r>
            <w:r w:rsidR="003A5941" w:rsidRPr="005C1119">
              <w:rPr>
                <w:rFonts w:ascii="Arial" w:hAnsi="Arial" w:cs="Arial"/>
                <w:sz w:val="19"/>
                <w:szCs w:val="19"/>
              </w:rPr>
              <w:t xml:space="preserve">page </w:t>
            </w:r>
            <w:r w:rsidRPr="005C1119">
              <w:rPr>
                <w:rFonts w:ascii="Arial" w:hAnsi="Arial" w:cs="Arial"/>
                <w:sz w:val="19"/>
                <w:szCs w:val="19"/>
              </w:rPr>
              <w:t>maximum)</w:t>
            </w:r>
          </w:p>
        </w:tc>
      </w:tr>
      <w:tr w:rsidR="006D425B" w:rsidRPr="005C1119" w14:paraId="7B5D6EAA" w14:textId="77777777" w:rsidTr="00D46039">
        <w:trPr>
          <w:trHeight w:val="830"/>
        </w:trPr>
        <w:tc>
          <w:tcPr>
            <w:tcW w:w="11074" w:type="dxa"/>
            <w:tcBorders>
              <w:top w:val="single" w:sz="4" w:space="0" w:color="auto"/>
              <w:left w:val="single" w:sz="4" w:space="0" w:color="auto"/>
              <w:bottom w:val="single" w:sz="4" w:space="0" w:color="auto"/>
              <w:right w:val="single" w:sz="4" w:space="0" w:color="auto"/>
            </w:tcBorders>
            <w:shd w:val="clear" w:color="auto" w:fill="auto"/>
            <w:vAlign w:val="center"/>
          </w:tcPr>
          <w:p w14:paraId="2351274D" w14:textId="77777777" w:rsidR="006D425B" w:rsidRPr="005C1119" w:rsidRDefault="006D425B" w:rsidP="006D425B">
            <w:pPr>
              <w:spacing w:line="240" w:lineRule="auto"/>
              <w:contextualSpacing/>
              <w:rPr>
                <w:rFonts w:ascii="Arial" w:eastAsia="Calibri" w:hAnsi="Arial" w:cs="Arial"/>
                <w:sz w:val="19"/>
                <w:szCs w:val="19"/>
              </w:rPr>
            </w:pPr>
          </w:p>
        </w:tc>
      </w:tr>
    </w:tbl>
    <w:p w14:paraId="2EF426F3" w14:textId="77777777" w:rsidR="007028AB" w:rsidRPr="005C1119" w:rsidRDefault="007028AB" w:rsidP="004714C9">
      <w:pPr>
        <w:spacing w:after="0"/>
        <w:rPr>
          <w:rFonts w:ascii="Arial" w:hAnsi="Arial" w:cs="Arial"/>
          <w:sz w:val="19"/>
          <w:szCs w:val="19"/>
        </w:rPr>
      </w:pPr>
    </w:p>
    <w:p w14:paraId="171BFA06" w14:textId="15BF4449" w:rsidR="00F66541" w:rsidRPr="005C1119" w:rsidRDefault="00F66541" w:rsidP="006B29BF">
      <w:pPr>
        <w:spacing w:after="0"/>
        <w:rPr>
          <w:rFonts w:ascii="Arial" w:hAnsi="Arial" w:cs="Arial"/>
          <w:sz w:val="19"/>
          <w:szCs w:val="19"/>
        </w:rPr>
      </w:pPr>
    </w:p>
    <w:p w14:paraId="0C45009E" w14:textId="77777777" w:rsidR="00C739B8" w:rsidRPr="005C1119" w:rsidRDefault="00C739B8" w:rsidP="006B29BF">
      <w:pPr>
        <w:spacing w:after="0"/>
        <w:rPr>
          <w:rFonts w:ascii="Arial" w:hAnsi="Arial" w:cs="Arial"/>
          <w:sz w:val="19"/>
          <w:szCs w:val="19"/>
        </w:rPr>
      </w:pPr>
    </w:p>
    <w:tbl>
      <w:tblPr>
        <w:tblW w:w="11057" w:type="dxa"/>
        <w:tblInd w:w="-147"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5387"/>
        <w:gridCol w:w="2126"/>
        <w:gridCol w:w="1418"/>
        <w:gridCol w:w="2126"/>
      </w:tblGrid>
      <w:tr w:rsidR="00AC0AF7" w:rsidRPr="005C1119" w14:paraId="1759BE9A" w14:textId="77777777" w:rsidTr="000424CD">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F3E42" w14:textId="77777777" w:rsidR="00AC0AF7" w:rsidRPr="005C1119" w:rsidRDefault="00AC0AF7" w:rsidP="000424CD">
            <w:pPr>
              <w:spacing w:after="0" w:line="240" w:lineRule="auto"/>
              <w:rPr>
                <w:rFonts w:ascii="Arial" w:eastAsia="Calibri" w:hAnsi="Arial" w:cs="Arial"/>
                <w:iCs/>
                <w:sz w:val="19"/>
                <w:szCs w:val="19"/>
              </w:rPr>
            </w:pPr>
          </w:p>
          <w:p w14:paraId="2D743714" w14:textId="77777777" w:rsidR="00AC0AF7" w:rsidRPr="005C1119" w:rsidRDefault="00AC0AF7" w:rsidP="000424CD">
            <w:pPr>
              <w:spacing w:after="0" w:line="240" w:lineRule="auto"/>
              <w:rPr>
                <w:rFonts w:ascii="Arial" w:eastAsia="Calibri" w:hAnsi="Arial" w:cs="Arial"/>
                <w:i/>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1D095" w14:textId="77777777" w:rsidR="00AC0AF7" w:rsidRPr="005C1119" w:rsidRDefault="00AC0AF7" w:rsidP="000424CD">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2024/25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BC78F" w14:textId="77777777" w:rsidR="00AC0AF7" w:rsidRPr="005C1119" w:rsidRDefault="00AC0AF7" w:rsidP="000424CD">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2025/26</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39437" w14:textId="77777777" w:rsidR="00AC0AF7" w:rsidRPr="005C1119" w:rsidRDefault="00AC0AF7" w:rsidP="000424CD">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2026/27</w:t>
            </w:r>
          </w:p>
        </w:tc>
      </w:tr>
      <w:tr w:rsidR="00AC0AF7" w:rsidRPr="005C1119" w14:paraId="67ECC0FB" w14:textId="77777777" w:rsidTr="000424CD">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8F1CB65" w14:textId="7FA23757" w:rsidR="00AC0AF7" w:rsidRPr="005C1119" w:rsidRDefault="0038389E" w:rsidP="000424CD">
            <w:pPr>
              <w:spacing w:after="0" w:line="240" w:lineRule="auto"/>
              <w:rPr>
                <w:rFonts w:ascii="Arial" w:eastAsia="Calibri" w:hAnsi="Arial" w:cs="Arial"/>
                <w:sz w:val="19"/>
                <w:szCs w:val="19"/>
              </w:rPr>
            </w:pPr>
            <w:r w:rsidRPr="005C1119">
              <w:rPr>
                <w:rFonts w:ascii="Arial" w:eastAsia="Calibri" w:hAnsi="Arial" w:cs="Arial"/>
                <w:sz w:val="19"/>
                <w:szCs w:val="19"/>
              </w:rPr>
              <w:t xml:space="preserve">Projected </w:t>
            </w:r>
            <w:r w:rsidR="00717CC2">
              <w:rPr>
                <w:rFonts w:ascii="Arial" w:eastAsia="Calibri" w:hAnsi="Arial" w:cs="Arial"/>
                <w:sz w:val="19"/>
                <w:szCs w:val="19"/>
              </w:rPr>
              <w:t>number</w:t>
            </w:r>
            <w:r w:rsidRPr="005C1119">
              <w:rPr>
                <w:rFonts w:ascii="Arial" w:eastAsia="Calibri" w:hAnsi="Arial" w:cs="Arial"/>
                <w:sz w:val="19"/>
                <w:szCs w:val="19"/>
              </w:rPr>
              <w:t xml:space="preserve"> </w:t>
            </w:r>
            <w:r w:rsidR="00AC0AF7" w:rsidRPr="005C1119">
              <w:rPr>
                <w:rFonts w:ascii="Arial" w:eastAsia="Calibri" w:hAnsi="Arial" w:cs="Arial"/>
                <w:sz w:val="19"/>
                <w:szCs w:val="19"/>
              </w:rPr>
              <w:t>of Instructional Hours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14DD66" w14:textId="77777777" w:rsidR="00AC0AF7" w:rsidRPr="005C1119" w:rsidRDefault="00AC0AF7" w:rsidP="000424CD">
            <w:pPr>
              <w:spacing w:after="0" w:line="240" w:lineRule="auto"/>
              <w:ind w:left="94"/>
              <w:rPr>
                <w:rFonts w:ascii="Arial" w:eastAsia="Calibri" w:hAnsi="Arial" w:cs="Arial"/>
                <w:b/>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7E679F" w14:textId="77777777" w:rsidR="00AC0AF7" w:rsidRPr="005C1119" w:rsidRDefault="00AC0AF7" w:rsidP="000424CD">
            <w:pPr>
              <w:spacing w:after="0" w:line="240" w:lineRule="auto"/>
              <w:ind w:left="94"/>
              <w:rPr>
                <w:rFonts w:ascii="Arial" w:eastAsia="Calibri" w:hAnsi="Arial" w:cs="Arial"/>
                <w:b/>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5A293C" w14:textId="77777777" w:rsidR="00AC0AF7" w:rsidRPr="005C1119" w:rsidRDefault="00AC0AF7" w:rsidP="000424CD">
            <w:pPr>
              <w:spacing w:after="0" w:line="240" w:lineRule="auto"/>
              <w:ind w:left="94"/>
              <w:rPr>
                <w:rFonts w:ascii="Arial" w:eastAsia="Calibri" w:hAnsi="Arial" w:cs="Arial"/>
                <w:b/>
                <w:sz w:val="19"/>
                <w:szCs w:val="19"/>
              </w:rPr>
            </w:pPr>
          </w:p>
        </w:tc>
      </w:tr>
      <w:tr w:rsidR="00AC0AF7" w:rsidRPr="005C1119" w14:paraId="70BCB0A0" w14:textId="77777777" w:rsidTr="000424CD">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0B44364" w14:textId="1C84AC34" w:rsidR="00AC0AF7" w:rsidRPr="005C1119" w:rsidRDefault="0038389E" w:rsidP="000424CD">
            <w:pPr>
              <w:spacing w:after="0" w:line="240" w:lineRule="auto"/>
              <w:rPr>
                <w:rFonts w:ascii="Arial" w:eastAsia="Calibri" w:hAnsi="Arial" w:cs="Arial"/>
                <w:sz w:val="19"/>
                <w:szCs w:val="19"/>
              </w:rPr>
            </w:pPr>
            <w:r w:rsidRPr="005C1119">
              <w:rPr>
                <w:rFonts w:ascii="Arial" w:eastAsia="Calibri" w:hAnsi="Arial" w:cs="Arial"/>
                <w:sz w:val="19"/>
                <w:szCs w:val="19"/>
              </w:rPr>
              <w:t>Projected</w:t>
            </w:r>
            <w:r w:rsidR="00717CC2">
              <w:rPr>
                <w:rFonts w:ascii="Arial" w:eastAsia="Calibri" w:hAnsi="Arial" w:cs="Arial"/>
                <w:sz w:val="19"/>
                <w:szCs w:val="19"/>
              </w:rPr>
              <w:t xml:space="preserve"> number</w:t>
            </w:r>
            <w:r w:rsidRPr="005C1119">
              <w:rPr>
                <w:rFonts w:ascii="Arial" w:eastAsia="Calibri" w:hAnsi="Arial" w:cs="Arial"/>
                <w:sz w:val="19"/>
                <w:szCs w:val="19"/>
              </w:rPr>
              <w:t xml:space="preserve"> </w:t>
            </w:r>
            <w:r w:rsidR="00AC0AF7" w:rsidRPr="005C1119">
              <w:rPr>
                <w:rFonts w:ascii="Arial" w:eastAsia="Calibri" w:hAnsi="Arial" w:cs="Arial"/>
                <w:sz w:val="19"/>
                <w:szCs w:val="19"/>
              </w:rPr>
              <w:t>of Albertans Served through Community Capacity Building programming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89FD84" w14:textId="77777777" w:rsidR="00AC0AF7" w:rsidRPr="005C1119" w:rsidRDefault="00AC0AF7" w:rsidP="000424CD">
            <w:pPr>
              <w:spacing w:after="0" w:line="240" w:lineRule="auto"/>
              <w:ind w:left="94"/>
              <w:rPr>
                <w:rFonts w:ascii="Arial" w:eastAsia="Calibri" w:hAnsi="Arial" w:cs="Arial"/>
                <w:b/>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CF6E8C" w14:textId="77777777" w:rsidR="00AC0AF7" w:rsidRPr="005C1119" w:rsidRDefault="00AC0AF7" w:rsidP="000424CD">
            <w:pPr>
              <w:spacing w:after="0" w:line="240" w:lineRule="auto"/>
              <w:ind w:left="94"/>
              <w:rPr>
                <w:rFonts w:ascii="Arial" w:eastAsia="Calibri" w:hAnsi="Arial" w:cs="Arial"/>
                <w:b/>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D0BBAC" w14:textId="77777777" w:rsidR="00AC0AF7" w:rsidRPr="005C1119" w:rsidRDefault="00AC0AF7" w:rsidP="000424CD">
            <w:pPr>
              <w:spacing w:after="0" w:line="240" w:lineRule="auto"/>
              <w:ind w:left="94"/>
              <w:rPr>
                <w:rFonts w:ascii="Arial" w:eastAsia="Calibri" w:hAnsi="Arial" w:cs="Arial"/>
                <w:b/>
                <w:sz w:val="19"/>
                <w:szCs w:val="19"/>
              </w:rPr>
            </w:pPr>
          </w:p>
        </w:tc>
      </w:tr>
    </w:tbl>
    <w:p w14:paraId="61CCCA75" w14:textId="5EBCD8FC" w:rsidR="0073125D" w:rsidRDefault="0073125D">
      <w:pPr>
        <w:rPr>
          <w:rFonts w:ascii="Arial" w:hAnsi="Arial" w:cs="Arial"/>
          <w:sz w:val="19"/>
          <w:szCs w:val="19"/>
        </w:rPr>
      </w:pPr>
    </w:p>
    <w:tbl>
      <w:tblPr>
        <w:tblpPr w:leftFromText="180" w:rightFromText="180" w:vertAnchor="text" w:horzAnchor="margin" w:tblpY="169"/>
        <w:tblW w:w="11133"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11027"/>
        <w:gridCol w:w="106"/>
      </w:tblGrid>
      <w:tr w:rsidR="004C566A" w:rsidRPr="001674B2" w14:paraId="6110B635" w14:textId="77777777" w:rsidTr="00D46039">
        <w:trPr>
          <w:trHeight w:val="20"/>
        </w:trPr>
        <w:tc>
          <w:tcPr>
            <w:tcW w:w="11133" w:type="dxa"/>
            <w:gridSpan w:val="2"/>
            <w:tcBorders>
              <w:top w:val="single" w:sz="4" w:space="0" w:color="auto"/>
              <w:left w:val="nil"/>
              <w:bottom w:val="single" w:sz="4" w:space="0" w:color="auto"/>
              <w:right w:val="nil"/>
            </w:tcBorders>
            <w:shd w:val="clear" w:color="auto" w:fill="auto"/>
            <w:vAlign w:val="center"/>
          </w:tcPr>
          <w:p w14:paraId="604563C0" w14:textId="77777777" w:rsidR="004C566A" w:rsidRPr="001674B2" w:rsidRDefault="004C566A" w:rsidP="004C566A">
            <w:pPr>
              <w:spacing w:after="0" w:line="240" w:lineRule="auto"/>
              <w:rPr>
                <w:rFonts w:ascii="Arial" w:eastAsia="Calibri" w:hAnsi="Arial" w:cs="Arial"/>
                <w:b/>
                <w:sz w:val="19"/>
                <w:szCs w:val="19"/>
              </w:rPr>
            </w:pPr>
          </w:p>
        </w:tc>
      </w:tr>
      <w:tr w:rsidR="004C566A" w:rsidRPr="001674B2" w14:paraId="60C3D24A" w14:textId="77777777" w:rsidTr="00D46039">
        <w:trPr>
          <w:gridAfter w:val="1"/>
          <w:wAfter w:w="106" w:type="dxa"/>
          <w:trHeight w:val="360"/>
        </w:trPr>
        <w:tc>
          <w:tcPr>
            <w:tcW w:w="11027" w:type="dxa"/>
            <w:tcBorders>
              <w:top w:val="single" w:sz="4" w:space="0" w:color="auto"/>
              <w:left w:val="single" w:sz="4" w:space="0" w:color="auto"/>
              <w:bottom w:val="single" w:sz="4" w:space="0" w:color="auto"/>
              <w:right w:val="single" w:sz="4" w:space="0" w:color="auto"/>
            </w:tcBorders>
            <w:shd w:val="clear" w:color="auto" w:fill="00AAD2"/>
            <w:vAlign w:val="center"/>
          </w:tcPr>
          <w:p w14:paraId="592AF9F3" w14:textId="02530339" w:rsidR="004C566A" w:rsidRPr="00D46039" w:rsidRDefault="004C566A" w:rsidP="00D46039">
            <w:pPr>
              <w:pStyle w:val="Heading1"/>
              <w:numPr>
                <w:ilvl w:val="0"/>
                <w:numId w:val="34"/>
              </w:numPr>
              <w:rPr>
                <w:rFonts w:ascii="Arial" w:hAnsi="Arial" w:cs="Arial"/>
              </w:rPr>
            </w:pPr>
            <w:r w:rsidRPr="00D46039">
              <w:rPr>
                <w:rFonts w:ascii="Arial" w:hAnsi="Arial" w:cs="Arial"/>
                <w:color w:val="FFFFFF" w:themeColor="background1"/>
              </w:rPr>
              <w:t>LEARNER SUPPORT SERVICES</w:t>
            </w:r>
          </w:p>
        </w:tc>
      </w:tr>
      <w:tr w:rsidR="004C566A" w:rsidRPr="005C1119" w14:paraId="7FF7FEEB" w14:textId="77777777" w:rsidTr="00D46039">
        <w:trPr>
          <w:gridAfter w:val="1"/>
          <w:wAfter w:w="106" w:type="dxa"/>
          <w:trHeight w:val="432"/>
        </w:trPr>
        <w:tc>
          <w:tcPr>
            <w:tcW w:w="11027" w:type="dxa"/>
            <w:tcBorders>
              <w:top w:val="single" w:sz="4" w:space="0" w:color="auto"/>
              <w:left w:val="single" w:sz="4" w:space="0" w:color="auto"/>
              <w:bottom w:val="single" w:sz="4" w:space="0" w:color="auto"/>
              <w:right w:val="single" w:sz="4" w:space="0" w:color="auto"/>
            </w:tcBorders>
            <w:shd w:val="clear" w:color="auto" w:fill="auto"/>
            <w:vAlign w:val="center"/>
          </w:tcPr>
          <w:p w14:paraId="53675A1E" w14:textId="77777777" w:rsidR="004C566A" w:rsidRPr="005C1119" w:rsidRDefault="004C566A" w:rsidP="004C566A">
            <w:pPr>
              <w:spacing w:after="0" w:line="240" w:lineRule="auto"/>
              <w:contextualSpacing/>
              <w:rPr>
                <w:rFonts w:ascii="Arial" w:eastAsia="Calibri" w:hAnsi="Arial" w:cs="Arial"/>
                <w:sz w:val="19"/>
                <w:szCs w:val="19"/>
              </w:rPr>
            </w:pPr>
            <w:r w:rsidRPr="005C1119">
              <w:rPr>
                <w:rFonts w:ascii="Arial" w:eastAsia="Calibri" w:hAnsi="Arial" w:cs="Arial"/>
                <w:sz w:val="19"/>
                <w:szCs w:val="19"/>
              </w:rPr>
              <w:t xml:space="preserve">Grant funds can be used to provide Learner Support Services to assist individuals to transition to programs and services that will help them to meet their learning goals.  </w:t>
            </w:r>
          </w:p>
          <w:p w14:paraId="3EF906B1" w14:textId="77777777" w:rsidR="004C566A" w:rsidRPr="005C1119" w:rsidRDefault="004C566A" w:rsidP="004C566A">
            <w:pPr>
              <w:spacing w:after="0" w:line="240" w:lineRule="auto"/>
              <w:contextualSpacing/>
              <w:rPr>
                <w:rFonts w:ascii="Arial" w:eastAsia="Calibri" w:hAnsi="Arial" w:cs="Arial"/>
                <w:sz w:val="19"/>
                <w:szCs w:val="19"/>
              </w:rPr>
            </w:pPr>
          </w:p>
          <w:p w14:paraId="72828D50" w14:textId="4E3D10DD" w:rsidR="004C566A" w:rsidRPr="005C1119" w:rsidRDefault="004C566A" w:rsidP="004C566A">
            <w:pPr>
              <w:spacing w:after="0" w:line="240" w:lineRule="auto"/>
              <w:contextualSpacing/>
              <w:rPr>
                <w:rFonts w:ascii="Arial" w:eastAsia="Calibri" w:hAnsi="Arial" w:cs="Arial"/>
                <w:b/>
                <w:bCs/>
                <w:sz w:val="19"/>
                <w:szCs w:val="19"/>
              </w:rPr>
            </w:pPr>
            <w:r w:rsidRPr="005C1119">
              <w:rPr>
                <w:rFonts w:ascii="Arial" w:eastAsia="Calibri" w:hAnsi="Arial" w:cs="Arial"/>
                <w:b/>
                <w:bCs/>
                <w:sz w:val="19"/>
                <w:szCs w:val="19"/>
              </w:rPr>
              <w:t xml:space="preserve">Learner Support Services </w:t>
            </w:r>
            <w:r w:rsidR="001352D7" w:rsidRPr="005C1119">
              <w:rPr>
                <w:rFonts w:ascii="Arial" w:eastAsia="Calibri" w:hAnsi="Arial" w:cs="Arial"/>
                <w:b/>
                <w:bCs/>
                <w:sz w:val="19"/>
                <w:szCs w:val="19"/>
              </w:rPr>
              <w:t>are</w:t>
            </w:r>
            <w:r w:rsidRPr="005C1119">
              <w:rPr>
                <w:rFonts w:ascii="Arial" w:eastAsia="Calibri" w:hAnsi="Arial" w:cs="Arial"/>
                <w:b/>
                <w:bCs/>
                <w:sz w:val="19"/>
                <w:szCs w:val="19"/>
              </w:rPr>
              <w:t xml:space="preserve"> defined in the CALP Policy Manual as:</w:t>
            </w:r>
          </w:p>
          <w:p w14:paraId="15742E2D" w14:textId="77777777" w:rsidR="004C566A" w:rsidRPr="005C1119" w:rsidRDefault="004C566A" w:rsidP="004C566A">
            <w:pPr>
              <w:spacing w:after="0" w:line="240" w:lineRule="auto"/>
              <w:contextualSpacing/>
              <w:rPr>
                <w:rFonts w:ascii="Arial" w:hAnsi="Arial" w:cs="Arial"/>
                <w:sz w:val="19"/>
                <w:szCs w:val="19"/>
              </w:rPr>
            </w:pPr>
            <w:r w:rsidRPr="005C1119">
              <w:rPr>
                <w:rFonts w:ascii="Arial" w:hAnsi="Arial" w:cs="Arial"/>
                <w:sz w:val="19"/>
                <w:szCs w:val="19"/>
              </w:rPr>
              <w:t xml:space="preserve">Learner Support Services are a range of activities that grant recipients coordinate to support the learning and/or life journey of adult learners. They are opportunities for organizations to build relationships with learners, which may increase their confidence to participate in further learning. These services are particularly important for foundational learners that face social and/or economic barriers. </w:t>
            </w:r>
          </w:p>
          <w:p w14:paraId="251C2E6B" w14:textId="77777777" w:rsidR="004C566A" w:rsidRPr="005C1119" w:rsidRDefault="004C566A" w:rsidP="004C566A">
            <w:pPr>
              <w:spacing w:after="0" w:line="240" w:lineRule="auto"/>
              <w:contextualSpacing/>
              <w:rPr>
                <w:rFonts w:ascii="Arial" w:hAnsi="Arial" w:cs="Arial"/>
                <w:sz w:val="19"/>
                <w:szCs w:val="19"/>
              </w:rPr>
            </w:pPr>
          </w:p>
          <w:p w14:paraId="452D8FF2" w14:textId="5B125E25" w:rsidR="004C566A" w:rsidRPr="005C1119" w:rsidRDefault="004C566A" w:rsidP="004C566A">
            <w:pPr>
              <w:spacing w:after="0" w:line="240" w:lineRule="auto"/>
              <w:contextualSpacing/>
              <w:rPr>
                <w:rFonts w:ascii="Arial" w:eastAsia="Calibri" w:hAnsi="Arial" w:cs="Arial"/>
                <w:sz w:val="19"/>
                <w:szCs w:val="19"/>
              </w:rPr>
            </w:pPr>
            <w:r w:rsidRPr="00717CC2">
              <w:rPr>
                <w:rFonts w:ascii="Arial" w:hAnsi="Arial" w:cs="Arial"/>
                <w:sz w:val="19"/>
                <w:szCs w:val="19"/>
              </w:rPr>
              <w:t>See pag</w:t>
            </w:r>
            <w:r w:rsidR="4EBAA8A8" w:rsidRPr="00717CC2">
              <w:rPr>
                <w:rFonts w:ascii="Arial" w:hAnsi="Arial" w:cs="Arial"/>
                <w:sz w:val="19"/>
                <w:szCs w:val="19"/>
              </w:rPr>
              <w:t xml:space="preserve">e 9 </w:t>
            </w:r>
            <w:r w:rsidRPr="00717CC2">
              <w:rPr>
                <w:rFonts w:ascii="Arial" w:hAnsi="Arial" w:cs="Arial"/>
                <w:sz w:val="19"/>
                <w:szCs w:val="19"/>
              </w:rPr>
              <w:t>of</w:t>
            </w:r>
            <w:r w:rsidRPr="005C1119">
              <w:rPr>
                <w:rFonts w:ascii="Arial" w:hAnsi="Arial" w:cs="Arial"/>
                <w:sz w:val="19"/>
                <w:szCs w:val="19"/>
              </w:rPr>
              <w:t xml:space="preserve"> the CALP Policy Manual </w:t>
            </w:r>
            <w:r w:rsidR="0038389E" w:rsidRPr="005C1119">
              <w:rPr>
                <w:rFonts w:ascii="Arial" w:hAnsi="Arial" w:cs="Arial"/>
                <w:sz w:val="19"/>
                <w:szCs w:val="19"/>
              </w:rPr>
              <w:t>f</w:t>
            </w:r>
            <w:r w:rsidRPr="005C1119">
              <w:rPr>
                <w:rFonts w:ascii="Arial" w:hAnsi="Arial" w:cs="Arial"/>
                <w:sz w:val="19"/>
                <w:szCs w:val="19"/>
              </w:rPr>
              <w:t>or more information</w:t>
            </w:r>
            <w:r w:rsidR="0038389E" w:rsidRPr="005C1119">
              <w:rPr>
                <w:rFonts w:ascii="Arial" w:hAnsi="Arial" w:cs="Arial"/>
                <w:sz w:val="19"/>
                <w:szCs w:val="19"/>
              </w:rPr>
              <w:t xml:space="preserve"> on Learner Support Services</w:t>
            </w:r>
          </w:p>
        </w:tc>
      </w:tr>
      <w:tr w:rsidR="004C566A" w:rsidRPr="005C1119" w14:paraId="3380BF6F" w14:textId="77777777" w:rsidTr="00D46039">
        <w:tblPrEx>
          <w:tblBorders>
            <w:insideH w:val="single" w:sz="4" w:space="0" w:color="auto"/>
            <w:insideV w:val="single" w:sz="4" w:space="0" w:color="auto"/>
          </w:tblBorders>
        </w:tblPrEx>
        <w:trPr>
          <w:gridAfter w:val="1"/>
          <w:wAfter w:w="106" w:type="dxa"/>
          <w:trHeight w:val="360"/>
        </w:trPr>
        <w:tc>
          <w:tcPr>
            <w:tcW w:w="1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B6C90" w14:textId="47D04687" w:rsidR="004C566A" w:rsidRPr="005C1119" w:rsidRDefault="004C566A" w:rsidP="004C566A">
            <w:pPr>
              <w:pStyle w:val="ListParagraph"/>
              <w:numPr>
                <w:ilvl w:val="0"/>
                <w:numId w:val="11"/>
              </w:numPr>
              <w:spacing w:after="0" w:line="240" w:lineRule="auto"/>
              <w:ind w:left="298" w:hanging="270"/>
              <w:rPr>
                <w:rFonts w:ascii="Arial" w:eastAsia="Calibri" w:hAnsi="Arial" w:cs="Arial"/>
                <w:sz w:val="19"/>
                <w:szCs w:val="19"/>
              </w:rPr>
            </w:pPr>
            <w:r w:rsidRPr="005C1119">
              <w:rPr>
                <w:rFonts w:ascii="Arial" w:eastAsia="Calibri" w:hAnsi="Arial" w:cs="Arial"/>
                <w:sz w:val="19"/>
                <w:szCs w:val="19"/>
              </w:rPr>
              <w:t>Briefly discuss the types of Learner Support Services that your organization will provide over the grant term. (</w:t>
            </w:r>
            <w:r w:rsidR="003A5941" w:rsidRPr="005C1119">
              <w:rPr>
                <w:rFonts w:ascii="Arial" w:eastAsia="Calibri" w:hAnsi="Arial" w:cs="Arial"/>
                <w:sz w:val="19"/>
                <w:szCs w:val="19"/>
              </w:rPr>
              <w:t xml:space="preserve">1 page </w:t>
            </w:r>
            <w:r w:rsidRPr="005C1119">
              <w:rPr>
                <w:rFonts w:ascii="Arial" w:eastAsia="Calibri" w:hAnsi="Arial" w:cs="Arial"/>
                <w:sz w:val="19"/>
                <w:szCs w:val="19"/>
              </w:rPr>
              <w:t>maximum)</w:t>
            </w:r>
          </w:p>
        </w:tc>
      </w:tr>
      <w:tr w:rsidR="004C566A" w:rsidRPr="005C1119" w14:paraId="4637D21F" w14:textId="77777777" w:rsidTr="00D46039">
        <w:tblPrEx>
          <w:tblBorders>
            <w:insideH w:val="single" w:sz="4" w:space="0" w:color="auto"/>
            <w:insideV w:val="single" w:sz="4" w:space="0" w:color="auto"/>
          </w:tblBorders>
        </w:tblPrEx>
        <w:trPr>
          <w:gridAfter w:val="1"/>
          <w:wAfter w:w="106" w:type="dxa"/>
          <w:trHeight w:val="360"/>
        </w:trPr>
        <w:tc>
          <w:tcPr>
            <w:tcW w:w="1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C71C" w14:textId="77777777" w:rsidR="004C566A" w:rsidRPr="005C1119" w:rsidRDefault="004C566A" w:rsidP="004C566A">
            <w:pPr>
              <w:spacing w:after="0" w:line="240" w:lineRule="auto"/>
              <w:rPr>
                <w:rFonts w:ascii="Arial" w:eastAsia="Calibri" w:hAnsi="Arial" w:cs="Arial"/>
                <w:sz w:val="19"/>
                <w:szCs w:val="19"/>
              </w:rPr>
            </w:pPr>
          </w:p>
          <w:p w14:paraId="4FAF6971" w14:textId="77777777" w:rsidR="004C566A" w:rsidRPr="005C1119" w:rsidRDefault="004C566A" w:rsidP="004C566A">
            <w:pPr>
              <w:spacing w:after="0" w:line="240" w:lineRule="auto"/>
              <w:rPr>
                <w:rFonts w:ascii="Arial" w:eastAsia="Calibri" w:hAnsi="Arial" w:cs="Arial"/>
                <w:sz w:val="19"/>
                <w:szCs w:val="19"/>
              </w:rPr>
            </w:pPr>
          </w:p>
          <w:p w14:paraId="176D0006" w14:textId="77777777" w:rsidR="004C566A" w:rsidRPr="005C1119" w:rsidRDefault="004C566A" w:rsidP="004C566A">
            <w:pPr>
              <w:spacing w:after="0" w:line="240" w:lineRule="auto"/>
              <w:rPr>
                <w:rFonts w:ascii="Arial" w:eastAsia="Calibri" w:hAnsi="Arial" w:cs="Arial"/>
                <w:sz w:val="19"/>
                <w:szCs w:val="19"/>
              </w:rPr>
            </w:pPr>
          </w:p>
          <w:p w14:paraId="4BA6B634" w14:textId="77777777" w:rsidR="004C566A" w:rsidRPr="005C1119" w:rsidRDefault="004C566A" w:rsidP="004C566A">
            <w:pPr>
              <w:spacing w:after="0" w:line="240" w:lineRule="auto"/>
              <w:rPr>
                <w:rFonts w:ascii="Arial" w:eastAsia="Calibri" w:hAnsi="Arial" w:cs="Arial"/>
                <w:sz w:val="19"/>
                <w:szCs w:val="19"/>
              </w:rPr>
            </w:pPr>
          </w:p>
          <w:p w14:paraId="55A8C26E" w14:textId="77777777" w:rsidR="004C566A" w:rsidRPr="005C1119" w:rsidRDefault="004C566A" w:rsidP="004C566A">
            <w:pPr>
              <w:spacing w:after="0" w:line="240" w:lineRule="auto"/>
              <w:rPr>
                <w:rFonts w:ascii="Arial" w:eastAsia="Calibri" w:hAnsi="Arial" w:cs="Arial"/>
                <w:sz w:val="19"/>
                <w:szCs w:val="19"/>
              </w:rPr>
            </w:pPr>
          </w:p>
        </w:tc>
      </w:tr>
    </w:tbl>
    <w:p w14:paraId="0DDD25CD" w14:textId="77777777" w:rsidR="006D425B" w:rsidRPr="005C1119" w:rsidRDefault="006D425B">
      <w:pPr>
        <w:rPr>
          <w:rFonts w:ascii="Arial" w:hAnsi="Arial" w:cs="Arial"/>
          <w:sz w:val="19"/>
          <w:szCs w:val="19"/>
        </w:rPr>
      </w:pPr>
    </w:p>
    <w:tbl>
      <w:tblPr>
        <w:tblpPr w:leftFromText="180" w:rightFromText="180" w:vertAnchor="text" w:horzAnchor="margin" w:tblpY="212"/>
        <w:tblW w:w="11057"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5387"/>
        <w:gridCol w:w="2126"/>
        <w:gridCol w:w="1418"/>
        <w:gridCol w:w="2126"/>
      </w:tblGrid>
      <w:tr w:rsidR="004C566A" w:rsidRPr="005C1119" w14:paraId="7710F998" w14:textId="77777777" w:rsidTr="004C566A">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70836" w14:textId="77777777" w:rsidR="004C566A" w:rsidRPr="005C1119" w:rsidRDefault="004C566A" w:rsidP="004C566A">
            <w:pPr>
              <w:spacing w:after="0" w:line="240" w:lineRule="auto"/>
              <w:rPr>
                <w:rFonts w:ascii="Arial" w:eastAsia="Calibri" w:hAnsi="Arial" w:cs="Arial"/>
                <w:i/>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2E1D9" w14:textId="77777777" w:rsidR="004C566A" w:rsidRPr="005C1119" w:rsidRDefault="004C566A" w:rsidP="004C566A">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2024/25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F20B0" w14:textId="77777777" w:rsidR="004C566A" w:rsidRPr="005C1119" w:rsidRDefault="004C566A" w:rsidP="004C566A">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2025/26</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5FE7E" w14:textId="77777777" w:rsidR="004C566A" w:rsidRPr="005C1119" w:rsidRDefault="004C566A" w:rsidP="004C566A">
            <w:pPr>
              <w:spacing w:after="0" w:line="240" w:lineRule="auto"/>
              <w:ind w:left="94"/>
              <w:rPr>
                <w:rFonts w:ascii="Arial" w:eastAsia="Calibri" w:hAnsi="Arial" w:cs="Arial"/>
                <w:b/>
                <w:bCs/>
                <w:sz w:val="19"/>
                <w:szCs w:val="19"/>
              </w:rPr>
            </w:pPr>
            <w:r w:rsidRPr="005C1119">
              <w:rPr>
                <w:rFonts w:ascii="Arial" w:eastAsia="Calibri" w:hAnsi="Arial" w:cs="Arial"/>
                <w:b/>
                <w:bCs/>
                <w:sz w:val="19"/>
                <w:szCs w:val="19"/>
              </w:rPr>
              <w:t>2026/27</w:t>
            </w:r>
          </w:p>
        </w:tc>
      </w:tr>
      <w:tr w:rsidR="004C566A" w:rsidRPr="005C1119" w14:paraId="4B8E1891" w14:textId="77777777" w:rsidTr="004C566A">
        <w:trPr>
          <w:trHeight w:val="28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144238B" w14:textId="79F42AD8" w:rsidR="004C566A" w:rsidRPr="005C1119" w:rsidRDefault="0038389E" w:rsidP="004C566A">
            <w:pPr>
              <w:spacing w:after="0" w:line="240" w:lineRule="auto"/>
              <w:rPr>
                <w:rFonts w:ascii="Arial" w:eastAsia="Calibri" w:hAnsi="Arial" w:cs="Arial"/>
                <w:sz w:val="19"/>
                <w:szCs w:val="19"/>
              </w:rPr>
            </w:pPr>
            <w:r w:rsidRPr="005C1119">
              <w:rPr>
                <w:rFonts w:ascii="Arial" w:eastAsia="Calibri" w:hAnsi="Arial" w:cs="Arial"/>
                <w:sz w:val="19"/>
                <w:szCs w:val="19"/>
              </w:rPr>
              <w:t>Projected</w:t>
            </w:r>
            <w:r w:rsidR="00717CC2">
              <w:rPr>
                <w:rFonts w:ascii="Arial" w:eastAsia="Calibri" w:hAnsi="Arial" w:cs="Arial"/>
                <w:sz w:val="19"/>
                <w:szCs w:val="19"/>
              </w:rPr>
              <w:t xml:space="preserve"> </w:t>
            </w:r>
            <w:r w:rsidR="004C566A" w:rsidRPr="005C1119">
              <w:rPr>
                <w:rFonts w:ascii="Arial" w:eastAsia="Calibri" w:hAnsi="Arial" w:cs="Arial"/>
                <w:sz w:val="19"/>
                <w:szCs w:val="19"/>
              </w:rPr>
              <w:t xml:space="preserve">number of </w:t>
            </w:r>
            <w:r w:rsidR="002E1CE8" w:rsidRPr="005C1119">
              <w:rPr>
                <w:rFonts w:ascii="Arial" w:eastAsia="Calibri" w:hAnsi="Arial" w:cs="Arial"/>
                <w:sz w:val="19"/>
                <w:szCs w:val="19"/>
              </w:rPr>
              <w:t xml:space="preserve">hours of </w:t>
            </w:r>
            <w:r w:rsidR="004C566A" w:rsidRPr="005C1119">
              <w:rPr>
                <w:rFonts w:ascii="Arial" w:eastAsia="Calibri" w:hAnsi="Arial" w:cs="Arial"/>
                <w:sz w:val="19"/>
                <w:szCs w:val="19"/>
              </w:rPr>
              <w:t>Learner Support Services delivered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1477EC" w14:textId="77777777" w:rsidR="004C566A" w:rsidRPr="005C1119" w:rsidRDefault="004C566A" w:rsidP="004C566A">
            <w:pPr>
              <w:spacing w:after="0" w:line="240" w:lineRule="auto"/>
              <w:ind w:left="94"/>
              <w:rPr>
                <w:rFonts w:ascii="Arial" w:eastAsia="Calibri" w:hAnsi="Arial" w:cs="Arial"/>
                <w:b/>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4945D7" w14:textId="77777777" w:rsidR="004C566A" w:rsidRPr="005C1119" w:rsidRDefault="004C566A" w:rsidP="004C566A">
            <w:pPr>
              <w:spacing w:after="0" w:line="240" w:lineRule="auto"/>
              <w:ind w:left="94"/>
              <w:rPr>
                <w:rFonts w:ascii="Arial" w:eastAsia="Calibri" w:hAnsi="Arial" w:cs="Arial"/>
                <w:b/>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93049" w14:textId="77777777" w:rsidR="004C566A" w:rsidRPr="005C1119" w:rsidRDefault="004C566A" w:rsidP="004C566A">
            <w:pPr>
              <w:spacing w:after="0" w:line="240" w:lineRule="auto"/>
              <w:ind w:left="94"/>
              <w:rPr>
                <w:rFonts w:ascii="Arial" w:eastAsia="Calibri" w:hAnsi="Arial" w:cs="Arial"/>
                <w:b/>
                <w:sz w:val="19"/>
                <w:szCs w:val="19"/>
              </w:rPr>
            </w:pPr>
          </w:p>
        </w:tc>
      </w:tr>
    </w:tbl>
    <w:p w14:paraId="58A22B2D" w14:textId="77777777" w:rsidR="00823548" w:rsidRPr="001674B2" w:rsidRDefault="00823548">
      <w:pPr>
        <w:rPr>
          <w:rFonts w:ascii="Arial" w:hAnsi="Arial" w:cs="Arial"/>
          <w:sz w:val="19"/>
          <w:szCs w:val="19"/>
        </w:rPr>
      </w:pPr>
      <w:r w:rsidRPr="001674B2">
        <w:rPr>
          <w:rFonts w:ascii="Arial" w:hAnsi="Arial" w:cs="Arial"/>
          <w:sz w:val="19"/>
          <w:szCs w:val="19"/>
        </w:rPr>
        <w:br w:type="page"/>
      </w:r>
    </w:p>
    <w:p w14:paraId="605F4439" w14:textId="77777777" w:rsidR="00EA0F79" w:rsidRPr="001674B2" w:rsidRDefault="00913C12" w:rsidP="00B4724E">
      <w:pPr>
        <w:jc w:val="center"/>
        <w:rPr>
          <w:rFonts w:ascii="Arial" w:hAnsi="Arial" w:cs="Arial"/>
          <w:b/>
          <w:sz w:val="19"/>
          <w:szCs w:val="19"/>
        </w:rPr>
      </w:pPr>
      <w:r w:rsidRPr="001674B2">
        <w:rPr>
          <w:rFonts w:ascii="Arial" w:eastAsia="Calibri" w:hAnsi="Arial" w:cs="Arial"/>
          <w:noProof/>
          <w:sz w:val="19"/>
          <w:szCs w:val="19"/>
          <w:lang w:val="en-CA" w:eastAsia="en-CA"/>
        </w:rPr>
        <w:lastRenderedPageBreak/>
        <mc:AlternateContent>
          <mc:Choice Requires="wps">
            <w:drawing>
              <wp:anchor distT="0" distB="0" distL="114300" distR="114300" simplePos="0" relativeHeight="251658243" behindDoc="0" locked="0" layoutInCell="1" allowOverlap="1" wp14:anchorId="44B27828" wp14:editId="335BE55C">
                <wp:simplePos x="0" y="0"/>
                <wp:positionH relativeFrom="column">
                  <wp:posOffset>38548</wp:posOffset>
                </wp:positionH>
                <wp:positionV relativeFrom="paragraph">
                  <wp:posOffset>98425</wp:posOffset>
                </wp:positionV>
                <wp:extent cx="6867525" cy="7843234"/>
                <wp:effectExtent l="0" t="0" r="28575" b="24765"/>
                <wp:wrapNone/>
                <wp:docPr id="14" name="Rectangle 14"/>
                <wp:cNvGraphicFramePr/>
                <a:graphic xmlns:a="http://schemas.openxmlformats.org/drawingml/2006/main">
                  <a:graphicData uri="http://schemas.microsoft.com/office/word/2010/wordprocessingShape">
                    <wps:wsp>
                      <wps:cNvSpPr/>
                      <wps:spPr>
                        <a:xfrm>
                          <a:off x="0" y="0"/>
                          <a:ext cx="6867525" cy="78432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3.05pt;margin-top:7.75pt;width:540.75pt;height:6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00D1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"/>
            </w:pict>
          </mc:Fallback>
        </mc:AlternateContent>
      </w:r>
    </w:p>
    <w:p w14:paraId="41C9279B" w14:textId="06A2228E" w:rsidR="00E87624" w:rsidRPr="005C1119" w:rsidRDefault="4C887D9B" w:rsidP="4C887D9B">
      <w:pPr>
        <w:jc w:val="center"/>
        <w:rPr>
          <w:rFonts w:ascii="Arial" w:hAnsi="Arial" w:cs="Arial"/>
          <w:b/>
          <w:bCs/>
          <w:sz w:val="19"/>
          <w:szCs w:val="19"/>
        </w:rPr>
      </w:pPr>
      <w:r w:rsidRPr="005C1119">
        <w:rPr>
          <w:rFonts w:ascii="Arial" w:hAnsi="Arial" w:cs="Arial"/>
          <w:b/>
          <w:bCs/>
          <w:sz w:val="19"/>
          <w:szCs w:val="19"/>
        </w:rPr>
        <w:t xml:space="preserve">PLEASE USE THESE INSTRUCTIONS WHEN FILLING OUT THE BUDGET IN SECTION H.  </w:t>
      </w:r>
      <w:r w:rsidR="003B7B34" w:rsidRPr="00D46039">
        <w:rPr>
          <w:rFonts w:ascii="Arial" w:hAnsi="Arial" w:cs="Arial"/>
          <w:sz w:val="19"/>
          <w:szCs w:val="19"/>
        </w:rPr>
        <w:br/>
      </w:r>
      <w:r w:rsidRPr="005C1119">
        <w:rPr>
          <w:rFonts w:ascii="Arial" w:hAnsi="Arial" w:cs="Arial"/>
          <w:b/>
          <w:bCs/>
          <w:sz w:val="19"/>
          <w:szCs w:val="19"/>
        </w:rPr>
        <w:t xml:space="preserve">NOTE: THIS BUDGET IS FOR JULY 1, </w:t>
      </w:r>
      <w:proofErr w:type="gramStart"/>
      <w:r w:rsidRPr="005C1119">
        <w:rPr>
          <w:rFonts w:ascii="Arial" w:hAnsi="Arial" w:cs="Arial"/>
          <w:b/>
          <w:bCs/>
          <w:sz w:val="19"/>
          <w:szCs w:val="19"/>
        </w:rPr>
        <w:t>202</w:t>
      </w:r>
      <w:r w:rsidR="00B473F0" w:rsidRPr="005C1119">
        <w:rPr>
          <w:rFonts w:ascii="Arial" w:hAnsi="Arial" w:cs="Arial"/>
          <w:b/>
          <w:bCs/>
          <w:sz w:val="19"/>
          <w:szCs w:val="19"/>
        </w:rPr>
        <w:t>4</w:t>
      </w:r>
      <w:proofErr w:type="gramEnd"/>
      <w:r w:rsidRPr="005C1119">
        <w:rPr>
          <w:rFonts w:ascii="Arial" w:hAnsi="Arial" w:cs="Arial"/>
          <w:b/>
          <w:bCs/>
          <w:sz w:val="19"/>
          <w:szCs w:val="19"/>
        </w:rPr>
        <w:t xml:space="preserve"> to JUNE 30, 202</w:t>
      </w:r>
      <w:r w:rsidR="00B473F0" w:rsidRPr="005C1119">
        <w:rPr>
          <w:rFonts w:ascii="Arial" w:hAnsi="Arial" w:cs="Arial"/>
          <w:b/>
          <w:bCs/>
          <w:sz w:val="19"/>
          <w:szCs w:val="19"/>
        </w:rPr>
        <w:t>7</w:t>
      </w:r>
      <w:r w:rsidRPr="005C1119">
        <w:rPr>
          <w:rFonts w:ascii="Arial" w:hAnsi="Arial" w:cs="Arial"/>
          <w:b/>
          <w:bCs/>
          <w:sz w:val="19"/>
          <w:szCs w:val="19"/>
        </w:rPr>
        <w:t>.</w:t>
      </w:r>
    </w:p>
    <w:p w14:paraId="5D014A89" w14:textId="77777777" w:rsidR="003178E8" w:rsidRPr="005C1119" w:rsidRDefault="4C887D9B" w:rsidP="4C887D9B">
      <w:pPr>
        <w:pBdr>
          <w:bottom w:val="single" w:sz="4" w:space="1" w:color="auto"/>
        </w:pBdr>
        <w:spacing w:after="80"/>
        <w:ind w:left="720" w:right="720"/>
        <w:rPr>
          <w:rFonts w:ascii="Arial" w:eastAsia="Calibri" w:hAnsi="Arial" w:cs="Arial"/>
          <w:b/>
          <w:bCs/>
          <w:sz w:val="19"/>
          <w:szCs w:val="19"/>
        </w:rPr>
      </w:pPr>
      <w:r w:rsidRPr="005C1119">
        <w:rPr>
          <w:rFonts w:ascii="Arial" w:hAnsi="Arial" w:cs="Arial"/>
          <w:b/>
          <w:bCs/>
          <w:sz w:val="19"/>
          <w:szCs w:val="19"/>
        </w:rPr>
        <w:t>REVENUE:</w:t>
      </w:r>
    </w:p>
    <w:p w14:paraId="159552D2" w14:textId="1FD5664D" w:rsidR="00237D01" w:rsidRPr="005C1119" w:rsidRDefault="4C887D9B" w:rsidP="4C887D9B">
      <w:pPr>
        <w:pStyle w:val="ListParagraph"/>
        <w:numPr>
          <w:ilvl w:val="0"/>
          <w:numId w:val="6"/>
        </w:numPr>
        <w:spacing w:after="40" w:line="240" w:lineRule="auto"/>
        <w:ind w:left="994" w:right="360"/>
        <w:contextualSpacing w:val="0"/>
        <w:rPr>
          <w:rFonts w:ascii="Arial" w:hAnsi="Arial" w:cs="Arial"/>
          <w:sz w:val="19"/>
          <w:szCs w:val="19"/>
        </w:rPr>
      </w:pPr>
      <w:r w:rsidRPr="005C1119">
        <w:rPr>
          <w:rFonts w:ascii="Arial" w:eastAsia="Calibri" w:hAnsi="Arial" w:cs="Arial"/>
          <w:b/>
          <w:bCs/>
          <w:sz w:val="19"/>
          <w:szCs w:val="19"/>
          <w:u w:val="single"/>
        </w:rPr>
        <w:t>CALP grant</w:t>
      </w:r>
      <w:r w:rsidRPr="005C1119">
        <w:rPr>
          <w:rFonts w:ascii="Arial" w:eastAsia="Calibri" w:hAnsi="Arial" w:cs="Arial"/>
          <w:sz w:val="19"/>
          <w:szCs w:val="19"/>
        </w:rPr>
        <w:t>:  Record the amount requested for each individual year within the 3-year grant term. Note that Advanced Education’s commitment of 3-year grant funding is subject to available budgetary resources.</w:t>
      </w:r>
    </w:p>
    <w:p w14:paraId="6A2AC629" w14:textId="622CB238" w:rsidR="00C80633" w:rsidRPr="005C1119" w:rsidRDefault="4C887D9B" w:rsidP="4C887D9B">
      <w:pPr>
        <w:pStyle w:val="ListParagraph"/>
        <w:numPr>
          <w:ilvl w:val="0"/>
          <w:numId w:val="6"/>
        </w:numPr>
        <w:spacing w:after="40" w:line="240" w:lineRule="auto"/>
        <w:ind w:left="994" w:right="360"/>
        <w:contextualSpacing w:val="0"/>
        <w:rPr>
          <w:rFonts w:ascii="Arial" w:eastAsia="Calibri" w:hAnsi="Arial" w:cs="Arial"/>
          <w:sz w:val="19"/>
          <w:szCs w:val="19"/>
        </w:rPr>
      </w:pPr>
      <w:r w:rsidRPr="005C1119">
        <w:rPr>
          <w:rFonts w:ascii="Arial" w:eastAsia="Calibri" w:hAnsi="Arial" w:cs="Arial"/>
          <w:b/>
          <w:bCs/>
          <w:sz w:val="19"/>
          <w:szCs w:val="19"/>
          <w:u w:val="single"/>
        </w:rPr>
        <w:t>Interest on grant</w:t>
      </w:r>
      <w:r w:rsidRPr="005C1119">
        <w:rPr>
          <w:rFonts w:ascii="Arial" w:eastAsia="Calibri" w:hAnsi="Arial" w:cs="Arial"/>
          <w:sz w:val="19"/>
          <w:szCs w:val="19"/>
        </w:rPr>
        <w:t>:  Record the estimated amount of interest to be earned on grant dollars.</w:t>
      </w:r>
    </w:p>
    <w:p w14:paraId="060106D0" w14:textId="33997DF8" w:rsidR="003178E8" w:rsidRPr="005C1119" w:rsidRDefault="4C887D9B" w:rsidP="4C887D9B">
      <w:pPr>
        <w:pStyle w:val="ListParagraph"/>
        <w:numPr>
          <w:ilvl w:val="0"/>
          <w:numId w:val="6"/>
        </w:numPr>
        <w:spacing w:after="40" w:line="240" w:lineRule="auto"/>
        <w:ind w:left="994" w:right="360"/>
        <w:contextualSpacing w:val="0"/>
        <w:rPr>
          <w:rFonts w:ascii="Arial" w:eastAsia="Calibri" w:hAnsi="Arial" w:cs="Arial"/>
          <w:sz w:val="19"/>
          <w:szCs w:val="19"/>
        </w:rPr>
      </w:pPr>
      <w:r w:rsidRPr="005C1119">
        <w:rPr>
          <w:rFonts w:ascii="Arial" w:eastAsia="Calibri" w:hAnsi="Arial" w:cs="Arial"/>
          <w:b/>
          <w:bCs/>
          <w:sz w:val="19"/>
          <w:szCs w:val="19"/>
          <w:u w:val="single"/>
        </w:rPr>
        <w:t>Tuition and related fees</w:t>
      </w:r>
      <w:r w:rsidRPr="005C1119">
        <w:rPr>
          <w:rFonts w:ascii="Arial" w:eastAsia="Calibri" w:hAnsi="Arial" w:cs="Arial"/>
          <w:sz w:val="19"/>
          <w:szCs w:val="19"/>
        </w:rPr>
        <w:t xml:space="preserve">:  Record all revenue </w:t>
      </w:r>
      <w:r w:rsidRPr="005C1119">
        <w:rPr>
          <w:rFonts w:ascii="Arial" w:hAnsi="Arial" w:cs="Arial"/>
          <w:sz w:val="19"/>
          <w:szCs w:val="19"/>
        </w:rPr>
        <w:t xml:space="preserve">expected </w:t>
      </w:r>
      <w:r w:rsidRPr="005C1119">
        <w:rPr>
          <w:rFonts w:ascii="Arial" w:eastAsia="Calibri" w:hAnsi="Arial" w:cs="Arial"/>
          <w:sz w:val="19"/>
          <w:szCs w:val="19"/>
        </w:rPr>
        <w:t>from tuition/registration fees from Literacy and Foundational Learning and Community Capacity Building programming.</w:t>
      </w:r>
    </w:p>
    <w:p w14:paraId="706F0CF6" w14:textId="77777777" w:rsidR="004F6395" w:rsidRPr="005C1119" w:rsidRDefault="4C887D9B" w:rsidP="4C887D9B">
      <w:pPr>
        <w:pStyle w:val="ListParagraph"/>
        <w:spacing w:after="40" w:line="240" w:lineRule="auto"/>
        <w:ind w:left="994" w:right="360"/>
        <w:contextualSpacing w:val="0"/>
        <w:rPr>
          <w:rFonts w:ascii="Arial" w:hAnsi="Arial" w:cs="Arial"/>
          <w:color w:val="000000" w:themeColor="text1"/>
          <w:sz w:val="19"/>
          <w:szCs w:val="19"/>
        </w:rPr>
      </w:pPr>
      <w:r w:rsidRPr="005C1119">
        <w:rPr>
          <w:rFonts w:ascii="Arial" w:eastAsia="Calibri" w:hAnsi="Arial" w:cs="Arial"/>
          <w:b/>
          <w:bCs/>
          <w:color w:val="000000" w:themeColor="text1"/>
          <w:sz w:val="19"/>
          <w:szCs w:val="19"/>
        </w:rPr>
        <w:t xml:space="preserve">Note: </w:t>
      </w:r>
      <w:r w:rsidRPr="005C1119">
        <w:rPr>
          <w:rFonts w:ascii="Arial" w:eastAsia="Calibri" w:hAnsi="Arial" w:cs="Arial"/>
          <w:color w:val="000000" w:themeColor="text1"/>
          <w:sz w:val="19"/>
          <w:szCs w:val="19"/>
        </w:rPr>
        <w:t xml:space="preserve">Tuition/registration fees from general interest or other ineligible programs should NOT be included </w:t>
      </w:r>
      <w:r w:rsidRPr="005C1119">
        <w:rPr>
          <w:rFonts w:ascii="Arial" w:hAnsi="Arial" w:cs="Arial"/>
          <w:color w:val="000000" w:themeColor="text1"/>
          <w:sz w:val="19"/>
          <w:szCs w:val="19"/>
        </w:rPr>
        <w:t>here.</w:t>
      </w:r>
    </w:p>
    <w:p w14:paraId="6F512A6E" w14:textId="3739D182" w:rsidR="003178E8" w:rsidRPr="005C1119" w:rsidRDefault="4C887D9B" w:rsidP="4C887D9B">
      <w:pPr>
        <w:pStyle w:val="ListParagraph"/>
        <w:spacing w:after="40" w:line="240" w:lineRule="auto"/>
        <w:ind w:left="994" w:right="360"/>
        <w:contextualSpacing w:val="0"/>
        <w:rPr>
          <w:rFonts w:ascii="Arial" w:hAnsi="Arial" w:cs="Arial"/>
          <w:color w:val="FF0000"/>
          <w:sz w:val="19"/>
          <w:szCs w:val="19"/>
        </w:rPr>
      </w:pPr>
      <w:r w:rsidRPr="005C1119">
        <w:rPr>
          <w:rFonts w:ascii="Arial" w:eastAsia="Calibri" w:hAnsi="Arial" w:cs="Arial"/>
          <w:sz w:val="19"/>
          <w:szCs w:val="19"/>
        </w:rPr>
        <w:t xml:space="preserve">CALP grants cannot be used to support general interest or other programs outside of the CALP mandate, and must be delivered on a cost-recovery basis as per </w:t>
      </w:r>
      <w:r w:rsidR="00293522" w:rsidRPr="005C1119">
        <w:rPr>
          <w:rFonts w:ascii="Arial" w:eastAsia="Calibri" w:hAnsi="Arial" w:cs="Arial"/>
          <w:sz w:val="19"/>
          <w:szCs w:val="19"/>
        </w:rPr>
        <w:t>Section</w:t>
      </w:r>
      <w:r w:rsidR="4426C10A" w:rsidRPr="005C1119">
        <w:rPr>
          <w:rFonts w:ascii="Arial" w:eastAsia="Calibri" w:hAnsi="Arial" w:cs="Arial"/>
          <w:sz w:val="19"/>
          <w:szCs w:val="19"/>
        </w:rPr>
        <w:t>s</w:t>
      </w:r>
      <w:r w:rsidR="4D86C3D3" w:rsidRPr="00D46039">
        <w:rPr>
          <w:rFonts w:ascii="Arial" w:eastAsia="Calibri" w:hAnsi="Arial" w:cs="Arial"/>
          <w:sz w:val="19"/>
          <w:szCs w:val="19"/>
        </w:rPr>
        <w:t xml:space="preserve"> 3 and</w:t>
      </w:r>
      <w:r w:rsidR="359E59F8" w:rsidRPr="005C1119">
        <w:rPr>
          <w:rFonts w:ascii="Arial" w:eastAsia="Calibri" w:hAnsi="Arial" w:cs="Arial"/>
          <w:sz w:val="19"/>
          <w:szCs w:val="19"/>
        </w:rPr>
        <w:t xml:space="preserve"> 5 </w:t>
      </w:r>
      <w:r w:rsidR="00293522" w:rsidRPr="005C1119">
        <w:rPr>
          <w:rFonts w:ascii="Arial" w:eastAsia="Calibri" w:hAnsi="Arial" w:cs="Arial"/>
          <w:sz w:val="19"/>
          <w:szCs w:val="19"/>
        </w:rPr>
        <w:t>of</w:t>
      </w:r>
      <w:r w:rsidRPr="005C1119">
        <w:rPr>
          <w:rFonts w:ascii="Arial" w:eastAsia="Calibri" w:hAnsi="Arial" w:cs="Arial"/>
          <w:sz w:val="19"/>
          <w:szCs w:val="19"/>
        </w:rPr>
        <w:t xml:space="preserve"> the </w:t>
      </w:r>
      <w:r w:rsidRPr="4D86C3D3">
        <w:rPr>
          <w:rFonts w:ascii="Arial" w:eastAsia="Calibri" w:hAnsi="Arial" w:cs="Arial"/>
          <w:i/>
          <w:iCs/>
          <w:sz w:val="19"/>
          <w:szCs w:val="19"/>
        </w:rPr>
        <w:t xml:space="preserve">CALP </w:t>
      </w:r>
      <w:r w:rsidR="004F4A74" w:rsidRPr="4D86C3D3">
        <w:rPr>
          <w:rFonts w:ascii="Arial" w:eastAsia="Calibri" w:hAnsi="Arial" w:cs="Arial"/>
          <w:i/>
          <w:iCs/>
          <w:sz w:val="19"/>
          <w:szCs w:val="19"/>
        </w:rPr>
        <w:t>Policy</w:t>
      </w:r>
      <w:r w:rsidR="004C566A" w:rsidRPr="4D86C3D3">
        <w:rPr>
          <w:rFonts w:ascii="Arial" w:eastAsia="Calibri" w:hAnsi="Arial" w:cs="Arial"/>
          <w:i/>
          <w:iCs/>
          <w:sz w:val="19"/>
          <w:szCs w:val="19"/>
        </w:rPr>
        <w:t xml:space="preserve"> Manual</w:t>
      </w:r>
    </w:p>
    <w:p w14:paraId="17D5C1EA" w14:textId="2ED9BE56" w:rsidR="003178E8" w:rsidRPr="005C1119" w:rsidRDefault="4C887D9B" w:rsidP="4C887D9B">
      <w:pPr>
        <w:pStyle w:val="ListParagraph"/>
        <w:numPr>
          <w:ilvl w:val="0"/>
          <w:numId w:val="6"/>
        </w:numPr>
        <w:spacing w:after="40" w:line="240" w:lineRule="auto"/>
        <w:ind w:left="994" w:right="360"/>
        <w:rPr>
          <w:rFonts w:ascii="Arial" w:eastAsia="Calibri" w:hAnsi="Arial" w:cs="Arial"/>
          <w:sz w:val="19"/>
          <w:szCs w:val="19"/>
        </w:rPr>
      </w:pPr>
      <w:r w:rsidRPr="005C1119">
        <w:rPr>
          <w:rFonts w:ascii="Arial" w:eastAsia="Calibri" w:hAnsi="Arial" w:cs="Arial"/>
          <w:b/>
          <w:bCs/>
          <w:sz w:val="19"/>
          <w:szCs w:val="19"/>
          <w:u w:val="single"/>
        </w:rPr>
        <w:t>Cash contributions</w:t>
      </w:r>
      <w:r w:rsidRPr="005C1119">
        <w:rPr>
          <w:rFonts w:ascii="Arial" w:eastAsia="Calibri" w:hAnsi="Arial" w:cs="Arial"/>
          <w:sz w:val="19"/>
          <w:szCs w:val="19"/>
        </w:rPr>
        <w:t xml:space="preserve">:  Record expected cash contributions that will be used to </w:t>
      </w:r>
      <w:r w:rsidRPr="005C1119">
        <w:rPr>
          <w:rFonts w:ascii="Arial" w:eastAsia="Calibri" w:hAnsi="Arial" w:cs="Arial"/>
          <w:sz w:val="19"/>
          <w:szCs w:val="19"/>
          <w:u w:val="single"/>
        </w:rPr>
        <w:t>supplement</w:t>
      </w:r>
      <w:r w:rsidRPr="005C1119">
        <w:rPr>
          <w:rFonts w:ascii="Arial" w:eastAsia="Calibri" w:hAnsi="Arial" w:cs="Arial"/>
          <w:sz w:val="19"/>
          <w:szCs w:val="19"/>
        </w:rPr>
        <w:t xml:space="preserve"> the grant.  Examples may include monies received from donations or other grants used to support the delivery of the CALP programming.  Do not report in-kind contributions in this section.</w:t>
      </w:r>
    </w:p>
    <w:p w14:paraId="7E7CDC89" w14:textId="402745E3" w:rsidR="003178E8" w:rsidRPr="005C1119" w:rsidRDefault="4C887D9B" w:rsidP="4C887D9B">
      <w:pPr>
        <w:pStyle w:val="ListParagraph"/>
        <w:numPr>
          <w:ilvl w:val="0"/>
          <w:numId w:val="6"/>
        </w:numPr>
        <w:spacing w:after="40" w:line="240" w:lineRule="auto"/>
        <w:ind w:left="994" w:right="360"/>
        <w:contextualSpacing w:val="0"/>
        <w:rPr>
          <w:rFonts w:ascii="Arial" w:eastAsia="Calibri" w:hAnsi="Arial" w:cs="Arial"/>
          <w:sz w:val="19"/>
          <w:szCs w:val="19"/>
        </w:rPr>
      </w:pPr>
      <w:r w:rsidRPr="005C1119">
        <w:rPr>
          <w:rFonts w:ascii="Arial" w:eastAsia="Calibri" w:hAnsi="Arial" w:cs="Arial"/>
          <w:b/>
          <w:bCs/>
          <w:sz w:val="19"/>
          <w:szCs w:val="19"/>
          <w:u w:val="single"/>
        </w:rPr>
        <w:t>Organization contributions</w:t>
      </w:r>
      <w:r w:rsidRPr="005C1119">
        <w:rPr>
          <w:rFonts w:ascii="Arial" w:eastAsia="Calibri" w:hAnsi="Arial" w:cs="Arial"/>
          <w:sz w:val="19"/>
          <w:szCs w:val="19"/>
        </w:rPr>
        <w:t xml:space="preserve">:  Record the amount of dollars your organization will need to contribute to </w:t>
      </w:r>
      <w:r w:rsidRPr="005C1119">
        <w:rPr>
          <w:rFonts w:ascii="Arial" w:eastAsia="Calibri" w:hAnsi="Arial" w:cs="Arial"/>
          <w:sz w:val="19"/>
          <w:szCs w:val="19"/>
          <w:u w:val="single"/>
        </w:rPr>
        <w:t>supplement</w:t>
      </w:r>
      <w:r w:rsidRPr="005C1119">
        <w:rPr>
          <w:rFonts w:ascii="Arial" w:eastAsia="Calibri" w:hAnsi="Arial" w:cs="Arial"/>
          <w:sz w:val="19"/>
          <w:szCs w:val="19"/>
        </w:rPr>
        <w:t xml:space="preserve"> the grant.  Examples include monies raised through other avenues such as fundraising events; fee-for-service revenue</w:t>
      </w:r>
      <w:r w:rsidR="00293522" w:rsidRPr="005C1119">
        <w:rPr>
          <w:rFonts w:ascii="Arial" w:eastAsia="Calibri" w:hAnsi="Arial" w:cs="Arial"/>
          <w:sz w:val="19"/>
          <w:szCs w:val="19"/>
        </w:rPr>
        <w:t xml:space="preserve">, </w:t>
      </w:r>
      <w:r w:rsidRPr="005C1119">
        <w:rPr>
          <w:rFonts w:ascii="Arial" w:eastAsia="Calibri" w:hAnsi="Arial" w:cs="Arial"/>
          <w:sz w:val="19"/>
          <w:szCs w:val="19"/>
        </w:rPr>
        <w:t>and reserve fund contributions.</w:t>
      </w:r>
    </w:p>
    <w:p w14:paraId="17256C42" w14:textId="7267B3A5" w:rsidR="003178E8" w:rsidRPr="005C1119" w:rsidRDefault="4C887D9B" w:rsidP="4C887D9B">
      <w:pPr>
        <w:pStyle w:val="ListParagraph"/>
        <w:spacing w:after="40" w:line="240" w:lineRule="auto"/>
        <w:ind w:left="994" w:right="360"/>
        <w:rPr>
          <w:rFonts w:ascii="Arial" w:eastAsia="Calibri" w:hAnsi="Arial" w:cs="Arial"/>
          <w:color w:val="FF0000"/>
          <w:sz w:val="19"/>
          <w:szCs w:val="19"/>
        </w:rPr>
      </w:pPr>
      <w:r w:rsidRPr="005C1119">
        <w:rPr>
          <w:rFonts w:ascii="Arial" w:eastAsia="Calibri" w:hAnsi="Arial" w:cs="Arial"/>
          <w:b/>
          <w:bCs/>
          <w:sz w:val="19"/>
          <w:szCs w:val="19"/>
        </w:rPr>
        <w:t>Note:</w:t>
      </w:r>
      <w:r w:rsidRPr="005C1119">
        <w:rPr>
          <w:rFonts w:ascii="Arial" w:eastAsia="Calibri" w:hAnsi="Arial" w:cs="Arial"/>
          <w:sz w:val="19"/>
          <w:szCs w:val="19"/>
        </w:rPr>
        <w:t xml:space="preserve">  Organization contributions should only be used if grant dollars (including grant, interest, and tuition from eligible programming) will not cover eligible CALP expenses.</w:t>
      </w:r>
      <w:r w:rsidR="005947FF" w:rsidRPr="00D46039">
        <w:rPr>
          <w:rFonts w:ascii="Arial" w:hAnsi="Arial" w:cs="Arial"/>
          <w:sz w:val="19"/>
          <w:szCs w:val="19"/>
        </w:rPr>
        <w:br/>
      </w:r>
    </w:p>
    <w:p w14:paraId="11B6D674" w14:textId="77777777" w:rsidR="003178E8" w:rsidRPr="005C1119" w:rsidRDefault="4C887D9B" w:rsidP="4C887D9B">
      <w:pPr>
        <w:pBdr>
          <w:bottom w:val="single" w:sz="4" w:space="1" w:color="auto"/>
        </w:pBdr>
        <w:spacing w:after="40" w:line="240" w:lineRule="auto"/>
        <w:ind w:left="720" w:right="547"/>
        <w:rPr>
          <w:rFonts w:ascii="Arial" w:eastAsia="Calibri" w:hAnsi="Arial" w:cs="Arial"/>
          <w:b/>
          <w:bCs/>
          <w:sz w:val="19"/>
          <w:szCs w:val="19"/>
        </w:rPr>
      </w:pPr>
      <w:r w:rsidRPr="005C1119">
        <w:rPr>
          <w:rFonts w:ascii="Arial" w:eastAsia="Calibri" w:hAnsi="Arial" w:cs="Arial"/>
          <w:b/>
          <w:bCs/>
          <w:sz w:val="19"/>
          <w:szCs w:val="19"/>
        </w:rPr>
        <w:t>EXPENSES:</w:t>
      </w:r>
    </w:p>
    <w:p w14:paraId="2E4DD5A4" w14:textId="6256CBBC" w:rsidR="002E478D" w:rsidRPr="005C1119" w:rsidRDefault="4C887D9B" w:rsidP="4C887D9B">
      <w:pPr>
        <w:pStyle w:val="ListParagraph"/>
        <w:numPr>
          <w:ilvl w:val="0"/>
          <w:numId w:val="1"/>
        </w:numPr>
        <w:spacing w:after="40" w:line="240" w:lineRule="auto"/>
        <w:ind w:left="994" w:right="360"/>
        <w:rPr>
          <w:rFonts w:ascii="Arial" w:eastAsia="Calibri" w:hAnsi="Arial" w:cs="Arial"/>
          <w:sz w:val="19"/>
          <w:szCs w:val="19"/>
        </w:rPr>
      </w:pPr>
      <w:r w:rsidRPr="005C1119">
        <w:rPr>
          <w:rFonts w:ascii="Arial" w:eastAsia="Calibri" w:hAnsi="Arial" w:cs="Arial"/>
          <w:sz w:val="19"/>
          <w:szCs w:val="19"/>
        </w:rPr>
        <w:t xml:space="preserve">Record estimated expenses for each year within the 3-year grant term.  Expenses may only include costs identified as eligible in </w:t>
      </w:r>
      <w:r w:rsidR="00293522" w:rsidRPr="005C1119">
        <w:rPr>
          <w:rFonts w:ascii="Arial" w:eastAsia="Calibri" w:hAnsi="Arial" w:cs="Arial"/>
          <w:sz w:val="19"/>
          <w:szCs w:val="19"/>
        </w:rPr>
        <w:t>Section</w:t>
      </w:r>
      <w:r w:rsidR="150BCA1F" w:rsidRPr="005C1119">
        <w:rPr>
          <w:rFonts w:ascii="Arial" w:eastAsia="Calibri" w:hAnsi="Arial" w:cs="Arial"/>
          <w:sz w:val="19"/>
          <w:szCs w:val="19"/>
        </w:rPr>
        <w:t xml:space="preserve"> 5</w:t>
      </w:r>
      <w:r w:rsidR="359E59F8" w:rsidRPr="00D46039">
        <w:rPr>
          <w:rFonts w:ascii="Arial" w:eastAsia="Calibri" w:hAnsi="Arial" w:cs="Arial"/>
          <w:sz w:val="19"/>
          <w:szCs w:val="19"/>
        </w:rPr>
        <w:t xml:space="preserve"> </w:t>
      </w:r>
      <w:r w:rsidR="00293522" w:rsidRPr="005C1119">
        <w:rPr>
          <w:rFonts w:ascii="Arial" w:eastAsia="Calibri" w:hAnsi="Arial" w:cs="Arial"/>
          <w:sz w:val="19"/>
          <w:szCs w:val="19"/>
        </w:rPr>
        <w:t xml:space="preserve">of </w:t>
      </w:r>
      <w:r w:rsidRPr="005C1119">
        <w:rPr>
          <w:rFonts w:ascii="Arial" w:eastAsia="Calibri" w:hAnsi="Arial" w:cs="Arial"/>
          <w:sz w:val="19"/>
          <w:szCs w:val="19"/>
        </w:rPr>
        <w:t xml:space="preserve">the </w:t>
      </w:r>
      <w:r w:rsidRPr="359E59F8">
        <w:rPr>
          <w:rFonts w:ascii="Arial" w:eastAsia="Calibri" w:hAnsi="Arial" w:cs="Arial"/>
          <w:i/>
          <w:iCs/>
          <w:sz w:val="19"/>
          <w:szCs w:val="19"/>
        </w:rPr>
        <w:t xml:space="preserve">CALP </w:t>
      </w:r>
      <w:r w:rsidR="00706449" w:rsidRPr="359E59F8">
        <w:rPr>
          <w:rFonts w:ascii="Arial" w:eastAsia="Calibri" w:hAnsi="Arial" w:cs="Arial"/>
          <w:i/>
          <w:iCs/>
          <w:sz w:val="19"/>
          <w:szCs w:val="19"/>
        </w:rPr>
        <w:t>Policy</w:t>
      </w:r>
      <w:r w:rsidR="004C566A" w:rsidRPr="359E59F8">
        <w:rPr>
          <w:rFonts w:ascii="Arial" w:eastAsia="Calibri" w:hAnsi="Arial" w:cs="Arial"/>
          <w:i/>
          <w:iCs/>
          <w:sz w:val="19"/>
          <w:szCs w:val="19"/>
        </w:rPr>
        <w:t xml:space="preserve"> Manual</w:t>
      </w:r>
      <w:r w:rsidRPr="359E59F8">
        <w:rPr>
          <w:rFonts w:ascii="Arial" w:eastAsia="Calibri" w:hAnsi="Arial" w:cs="Arial"/>
          <w:i/>
          <w:iCs/>
          <w:sz w:val="19"/>
          <w:szCs w:val="19"/>
        </w:rPr>
        <w:t>.</w:t>
      </w:r>
    </w:p>
    <w:p w14:paraId="7B09C293" w14:textId="77777777" w:rsidR="00D439DB" w:rsidRPr="005C1119" w:rsidRDefault="4C887D9B" w:rsidP="4C887D9B">
      <w:pPr>
        <w:pStyle w:val="ListParagraph"/>
        <w:spacing w:after="40" w:line="240" w:lineRule="auto"/>
        <w:ind w:right="360" w:firstLine="274"/>
        <w:rPr>
          <w:rFonts w:ascii="Arial" w:eastAsia="Calibri" w:hAnsi="Arial" w:cs="Arial"/>
          <w:color w:val="FF0000"/>
          <w:sz w:val="19"/>
          <w:szCs w:val="19"/>
        </w:rPr>
      </w:pPr>
      <w:r w:rsidRPr="005C1119">
        <w:rPr>
          <w:rFonts w:ascii="Arial" w:eastAsia="Calibri" w:hAnsi="Arial" w:cs="Arial"/>
          <w:color w:val="FF0000"/>
          <w:sz w:val="19"/>
          <w:szCs w:val="19"/>
        </w:rPr>
        <w:t>Note: Do not report expenses related to general interest or other ineligible programs or in-kind costs.</w:t>
      </w:r>
    </w:p>
    <w:p w14:paraId="407A84FA" w14:textId="77777777" w:rsidR="00D439DB" w:rsidRPr="005C1119" w:rsidRDefault="00D439DB" w:rsidP="00D439DB">
      <w:pPr>
        <w:pStyle w:val="ListParagraph"/>
        <w:spacing w:after="40" w:line="240" w:lineRule="auto"/>
        <w:ind w:left="994" w:right="360"/>
        <w:rPr>
          <w:rFonts w:ascii="Arial" w:eastAsia="Calibri" w:hAnsi="Arial" w:cs="Arial"/>
          <w:sz w:val="19"/>
          <w:szCs w:val="19"/>
        </w:rPr>
      </w:pPr>
    </w:p>
    <w:p w14:paraId="5C2457F0" w14:textId="77777777" w:rsidR="004C566A" w:rsidRPr="005C1119" w:rsidRDefault="00706449" w:rsidP="004C566A">
      <w:pPr>
        <w:spacing w:after="0" w:line="240" w:lineRule="auto"/>
        <w:outlineLvl w:val="0"/>
        <w:rPr>
          <w:rFonts w:ascii="Arial" w:hAnsi="Arial" w:cs="Arial"/>
          <w:b/>
          <w:bCs/>
          <w:sz w:val="19"/>
          <w:szCs w:val="19"/>
        </w:rPr>
      </w:pPr>
      <w:r w:rsidRPr="005C1119">
        <w:rPr>
          <w:rFonts w:ascii="Arial" w:eastAsia="Calibri" w:hAnsi="Arial" w:cs="Arial"/>
          <w:sz w:val="19"/>
          <w:szCs w:val="19"/>
        </w:rPr>
        <w:t xml:space="preserve">          </w:t>
      </w:r>
      <w:r w:rsidR="4C887D9B" w:rsidRPr="005C1119">
        <w:rPr>
          <w:rFonts w:ascii="Arial" w:eastAsia="Calibri" w:hAnsi="Arial" w:cs="Arial"/>
          <w:sz w:val="19"/>
          <w:szCs w:val="19"/>
        </w:rPr>
        <w:t xml:space="preserve"> </w:t>
      </w:r>
      <w:r w:rsidR="004C566A" w:rsidRPr="005C1119">
        <w:rPr>
          <w:rFonts w:ascii="Arial" w:hAnsi="Arial" w:cs="Arial"/>
          <w:b/>
          <w:bCs/>
          <w:sz w:val="19"/>
          <w:szCs w:val="19"/>
        </w:rPr>
        <w:t>Program Delivery Expenses are defined as:</w:t>
      </w:r>
    </w:p>
    <w:p w14:paraId="794E7311" w14:textId="3DB0F141" w:rsidR="004C566A" w:rsidRPr="00D46039" w:rsidRDefault="004C566A" w:rsidP="004C566A">
      <w:pPr>
        <w:numPr>
          <w:ilvl w:val="0"/>
          <w:numId w:val="26"/>
        </w:numPr>
        <w:spacing w:after="160" w:line="240" w:lineRule="auto"/>
        <w:contextualSpacing/>
        <w:rPr>
          <w:rFonts w:ascii="Arial" w:eastAsia="Calibri" w:hAnsi="Arial" w:cs="Arial"/>
          <w:color w:val="36424A"/>
          <w:sz w:val="19"/>
          <w:szCs w:val="19"/>
        </w:rPr>
      </w:pPr>
      <w:r w:rsidRPr="00D46039">
        <w:rPr>
          <w:rFonts w:ascii="Arial" w:eastAsia="Calibri" w:hAnsi="Arial" w:cs="Arial"/>
          <w:color w:val="36424A"/>
          <w:sz w:val="19"/>
          <w:szCs w:val="19"/>
        </w:rPr>
        <w:t>Expenses related to reducing barriers for learners to access programs and services, such as transportation and childcare.</w:t>
      </w:r>
    </w:p>
    <w:p w14:paraId="51A14E0F" w14:textId="77777777" w:rsidR="004C566A" w:rsidRPr="00D46039" w:rsidRDefault="004C566A" w:rsidP="004C566A">
      <w:pPr>
        <w:spacing w:after="160" w:line="240" w:lineRule="auto"/>
        <w:ind w:left="720"/>
        <w:contextualSpacing/>
        <w:rPr>
          <w:rFonts w:ascii="Arial" w:eastAsia="Calibri" w:hAnsi="Arial" w:cs="Arial"/>
          <w:color w:val="36424A"/>
          <w:sz w:val="19"/>
          <w:szCs w:val="19"/>
        </w:rPr>
      </w:pPr>
    </w:p>
    <w:p w14:paraId="343C6B18" w14:textId="77777777" w:rsidR="004C566A" w:rsidRPr="00D46039" w:rsidRDefault="004C566A" w:rsidP="004C566A">
      <w:pPr>
        <w:numPr>
          <w:ilvl w:val="0"/>
          <w:numId w:val="26"/>
        </w:numPr>
        <w:spacing w:after="160" w:line="240" w:lineRule="auto"/>
        <w:contextualSpacing/>
        <w:rPr>
          <w:rFonts w:ascii="Arial" w:eastAsia="Calibri" w:hAnsi="Arial" w:cs="Arial"/>
          <w:color w:val="36424A"/>
          <w:sz w:val="19"/>
          <w:szCs w:val="19"/>
        </w:rPr>
      </w:pPr>
      <w:r w:rsidRPr="00D46039">
        <w:rPr>
          <w:rFonts w:ascii="Arial" w:eastAsia="Calibri" w:hAnsi="Arial" w:cs="Arial"/>
          <w:color w:val="36424A"/>
          <w:sz w:val="19"/>
          <w:szCs w:val="19"/>
        </w:rPr>
        <w:t>Expenses related to facility rental, advertising, resourcing and supplies, classroom materials and supplies, travel costs for instructors/facilitators/tutors, volunteer recruitment, and recognition.</w:t>
      </w:r>
    </w:p>
    <w:p w14:paraId="0CE542CD" w14:textId="77777777" w:rsidR="004C566A" w:rsidRPr="00D46039" w:rsidRDefault="004C566A" w:rsidP="004C566A">
      <w:pPr>
        <w:spacing w:after="160" w:line="240" w:lineRule="auto"/>
        <w:contextualSpacing/>
        <w:rPr>
          <w:rFonts w:ascii="Arial" w:eastAsia="Calibri" w:hAnsi="Arial" w:cs="Arial"/>
          <w:color w:val="36424A"/>
          <w:sz w:val="19"/>
          <w:szCs w:val="19"/>
        </w:rPr>
      </w:pPr>
    </w:p>
    <w:p w14:paraId="52406619" w14:textId="77777777" w:rsidR="004C566A" w:rsidRPr="00D46039" w:rsidRDefault="004C566A" w:rsidP="004C566A">
      <w:pPr>
        <w:numPr>
          <w:ilvl w:val="0"/>
          <w:numId w:val="26"/>
        </w:numPr>
        <w:spacing w:after="160" w:line="240" w:lineRule="auto"/>
        <w:contextualSpacing/>
        <w:rPr>
          <w:rFonts w:ascii="Arial" w:eastAsia="Calibri" w:hAnsi="Arial" w:cs="Arial"/>
          <w:color w:val="36424A"/>
          <w:sz w:val="19"/>
          <w:szCs w:val="19"/>
        </w:rPr>
      </w:pPr>
      <w:r w:rsidRPr="00D46039">
        <w:rPr>
          <w:rFonts w:ascii="Arial" w:eastAsia="Calibri" w:hAnsi="Arial" w:cs="Arial"/>
          <w:color w:val="36424A"/>
          <w:sz w:val="19"/>
          <w:szCs w:val="19"/>
        </w:rPr>
        <w:t>Expenses relating to staff salaries, wages, and benefits.</w:t>
      </w:r>
    </w:p>
    <w:p w14:paraId="0B99ACB2" w14:textId="77777777" w:rsidR="004C566A" w:rsidRPr="005C1119" w:rsidRDefault="004C566A" w:rsidP="004C566A">
      <w:pPr>
        <w:spacing w:after="0" w:line="240" w:lineRule="auto"/>
        <w:outlineLvl w:val="0"/>
        <w:rPr>
          <w:rFonts w:ascii="Arial" w:hAnsi="Arial" w:cs="Arial"/>
          <w:b/>
          <w:bCs/>
          <w:sz w:val="19"/>
          <w:szCs w:val="19"/>
        </w:rPr>
      </w:pPr>
    </w:p>
    <w:p w14:paraId="2182D373" w14:textId="00F8515B" w:rsidR="004C566A" w:rsidRPr="005C1119" w:rsidRDefault="004C566A" w:rsidP="004C566A">
      <w:pPr>
        <w:spacing w:after="0" w:line="240" w:lineRule="auto"/>
        <w:outlineLvl w:val="0"/>
        <w:rPr>
          <w:rFonts w:ascii="Arial" w:hAnsi="Arial" w:cs="Arial"/>
          <w:b/>
          <w:bCs/>
          <w:sz w:val="19"/>
          <w:szCs w:val="19"/>
        </w:rPr>
      </w:pPr>
      <w:r w:rsidRPr="005C1119">
        <w:rPr>
          <w:rFonts w:ascii="Arial" w:hAnsi="Arial" w:cs="Arial"/>
          <w:b/>
          <w:bCs/>
          <w:sz w:val="19"/>
          <w:szCs w:val="19"/>
        </w:rPr>
        <w:t xml:space="preserve">             Program Administration Expenses are defined as:</w:t>
      </w:r>
    </w:p>
    <w:p w14:paraId="32F6B1C1" w14:textId="77777777" w:rsidR="004C566A" w:rsidRPr="00D46039" w:rsidRDefault="004C566A" w:rsidP="004C566A">
      <w:pPr>
        <w:numPr>
          <w:ilvl w:val="0"/>
          <w:numId w:val="28"/>
        </w:numPr>
        <w:suppressAutoHyphens/>
        <w:autoSpaceDE w:val="0"/>
        <w:autoSpaceDN w:val="0"/>
        <w:adjustRightInd w:val="0"/>
        <w:spacing w:before="90" w:after="180" w:line="240" w:lineRule="auto"/>
        <w:ind w:left="714" w:hanging="357"/>
        <w:textAlignment w:val="center"/>
        <w:rPr>
          <w:rFonts w:ascii="Arial" w:eastAsia="Calibri" w:hAnsi="Arial" w:cs="Arial"/>
          <w:color w:val="36424A"/>
          <w:sz w:val="19"/>
          <w:szCs w:val="19"/>
        </w:rPr>
      </w:pPr>
      <w:r w:rsidRPr="00D46039">
        <w:rPr>
          <w:rFonts w:ascii="Arial" w:eastAsia="Calibri" w:hAnsi="Arial" w:cs="Arial"/>
          <w:color w:val="36424A"/>
          <w:sz w:val="19"/>
          <w:szCs w:val="19"/>
        </w:rPr>
        <w:t>Expenses related to training and professional development for staff, the decision-making body, volunteers, and contracted instructors/facilitators/tutors to support the delivery of the program. Examples include training course fees, travel, subsistence, and accommodation.</w:t>
      </w:r>
    </w:p>
    <w:p w14:paraId="3D0DFDD3" w14:textId="41526C46" w:rsidR="004C566A" w:rsidRPr="00D46039" w:rsidRDefault="004C566A" w:rsidP="004C566A">
      <w:pPr>
        <w:numPr>
          <w:ilvl w:val="0"/>
          <w:numId w:val="28"/>
        </w:numPr>
        <w:suppressAutoHyphens/>
        <w:autoSpaceDE w:val="0"/>
        <w:autoSpaceDN w:val="0"/>
        <w:adjustRightInd w:val="0"/>
        <w:spacing w:before="90" w:after="180" w:line="240" w:lineRule="auto"/>
        <w:ind w:left="714" w:hanging="357"/>
        <w:textAlignment w:val="center"/>
        <w:rPr>
          <w:rFonts w:ascii="Arial" w:eastAsia="Calibri" w:hAnsi="Arial" w:cs="Arial"/>
          <w:color w:val="36424A"/>
          <w:sz w:val="19"/>
          <w:szCs w:val="19"/>
        </w:rPr>
      </w:pPr>
      <w:r w:rsidRPr="00D46039">
        <w:rPr>
          <w:rFonts w:ascii="Arial" w:eastAsia="Calibri" w:hAnsi="Arial" w:cs="Arial"/>
          <w:color w:val="36424A"/>
          <w:sz w:val="19"/>
          <w:szCs w:val="19"/>
        </w:rPr>
        <w:t xml:space="preserve">Expenses related to the operation of the office such as: rent, office supplies, insurance, internet, utilities, furniture, fixtures, </w:t>
      </w:r>
      <w:r w:rsidR="00293522" w:rsidRPr="00D46039">
        <w:rPr>
          <w:rFonts w:ascii="Arial" w:eastAsia="Calibri" w:hAnsi="Arial" w:cs="Arial"/>
          <w:color w:val="36424A"/>
          <w:sz w:val="19"/>
          <w:szCs w:val="19"/>
        </w:rPr>
        <w:t xml:space="preserve">and </w:t>
      </w:r>
      <w:r w:rsidRPr="00D46039">
        <w:rPr>
          <w:rFonts w:ascii="Arial" w:eastAsia="Calibri" w:hAnsi="Arial" w:cs="Arial"/>
          <w:color w:val="36424A"/>
          <w:sz w:val="19"/>
          <w:szCs w:val="19"/>
        </w:rPr>
        <w:t xml:space="preserve">equipment with no permanent connection to the structure of the building. Examples include desks, chairs, computers, electronic equipment, tables, and partitions. </w:t>
      </w:r>
    </w:p>
    <w:p w14:paraId="12FBFD43" w14:textId="185AED4A" w:rsidR="00706449" w:rsidRPr="005C1119" w:rsidRDefault="00706449" w:rsidP="004C566A">
      <w:pPr>
        <w:rPr>
          <w:rFonts w:ascii="Arial" w:eastAsia="Calibri" w:hAnsi="Arial" w:cs="Arial"/>
          <w:color w:val="36424A"/>
          <w:sz w:val="19"/>
          <w:szCs w:val="19"/>
        </w:rPr>
      </w:pPr>
    </w:p>
    <w:p w14:paraId="374C4329" w14:textId="6714AD45" w:rsidR="00D439DB" w:rsidRPr="005C1119" w:rsidRDefault="00D439DB" w:rsidP="00706449">
      <w:pPr>
        <w:pStyle w:val="ListParagraph"/>
        <w:spacing w:after="40" w:line="240" w:lineRule="auto"/>
        <w:ind w:left="994" w:right="360"/>
        <w:rPr>
          <w:rFonts w:ascii="Arial" w:eastAsia="Calibri" w:hAnsi="Arial" w:cs="Arial"/>
          <w:sz w:val="19"/>
          <w:szCs w:val="19"/>
        </w:rPr>
      </w:pPr>
    </w:p>
    <w:p w14:paraId="1909F089" w14:textId="01270C4A" w:rsidR="005D5540" w:rsidRPr="005C1119" w:rsidRDefault="005D5540" w:rsidP="4C887D9B">
      <w:pPr>
        <w:pStyle w:val="ListParagraph"/>
        <w:numPr>
          <w:ilvl w:val="0"/>
          <w:numId w:val="1"/>
        </w:numPr>
        <w:spacing w:after="40" w:line="240" w:lineRule="auto"/>
        <w:ind w:left="994" w:right="360"/>
        <w:rPr>
          <w:rFonts w:ascii="Arial" w:hAnsi="Arial" w:cs="Arial"/>
          <w:sz w:val="19"/>
          <w:szCs w:val="19"/>
        </w:rPr>
        <w:sectPr w:rsidR="005D5540" w:rsidRPr="005C1119" w:rsidSect="005920AE">
          <w:headerReference w:type="default" r:id="rId17"/>
          <w:footerReference w:type="default" r:id="rId18"/>
          <w:headerReference w:type="first" r:id="rId19"/>
          <w:footerReference w:type="first" r:id="rId20"/>
          <w:pgSz w:w="12240" w:h="15840" w:code="1"/>
          <w:pgMar w:top="1440" w:right="720" w:bottom="720" w:left="720" w:header="576" w:footer="720" w:gutter="0"/>
          <w:pgNumType w:start="1"/>
          <w:cols w:space="720"/>
          <w:titlePg/>
          <w:docGrid w:linePitch="360"/>
        </w:sectPr>
      </w:pP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515"/>
        <w:gridCol w:w="4278"/>
        <w:gridCol w:w="249"/>
        <w:gridCol w:w="1384"/>
        <w:gridCol w:w="1279"/>
        <w:gridCol w:w="1287"/>
      </w:tblGrid>
      <w:tr w:rsidR="00B03477" w:rsidRPr="005C1119" w14:paraId="778897C9" w14:textId="77777777" w:rsidTr="00D46039">
        <w:trPr>
          <w:trHeight w:val="576"/>
          <w:jc w:val="center"/>
        </w:trPr>
        <w:tc>
          <w:tcPr>
            <w:tcW w:w="10992" w:type="dxa"/>
            <w:gridSpan w:val="6"/>
            <w:tcBorders>
              <w:top w:val="single" w:sz="4" w:space="0" w:color="auto"/>
              <w:left w:val="single" w:sz="4" w:space="0" w:color="auto"/>
              <w:bottom w:val="single" w:sz="4" w:space="0" w:color="auto"/>
              <w:right w:val="single" w:sz="4" w:space="0" w:color="auto"/>
            </w:tcBorders>
            <w:shd w:val="clear" w:color="auto" w:fill="00AAD2"/>
            <w:vAlign w:val="center"/>
          </w:tcPr>
          <w:p w14:paraId="2D5D8373" w14:textId="77777777" w:rsidR="00B03477" w:rsidRPr="00D46039" w:rsidRDefault="4C887D9B" w:rsidP="00D46039">
            <w:pPr>
              <w:pStyle w:val="Heading1"/>
              <w:numPr>
                <w:ilvl w:val="0"/>
                <w:numId w:val="34"/>
              </w:numPr>
              <w:ind w:left="411"/>
              <w:rPr>
                <w:rFonts w:ascii="Arial" w:hAnsi="Arial" w:cs="Arial"/>
              </w:rPr>
            </w:pPr>
            <w:r w:rsidRPr="00D46039">
              <w:rPr>
                <w:rFonts w:ascii="Arial" w:hAnsi="Arial" w:cs="Arial"/>
                <w:color w:val="FFFFFF" w:themeColor="background1"/>
              </w:rPr>
              <w:lastRenderedPageBreak/>
              <w:t>BUDGET</w:t>
            </w:r>
          </w:p>
        </w:tc>
      </w:tr>
      <w:tr w:rsidR="00B03477" w:rsidRPr="005C1119" w14:paraId="51F998BC" w14:textId="77777777" w:rsidTr="00D46039">
        <w:trPr>
          <w:trHeight w:val="1296"/>
          <w:jc w:val="center"/>
        </w:trPr>
        <w:tc>
          <w:tcPr>
            <w:tcW w:w="10992" w:type="dxa"/>
            <w:gridSpan w:val="6"/>
            <w:tcBorders>
              <w:top w:val="single" w:sz="4" w:space="0" w:color="auto"/>
              <w:left w:val="nil"/>
              <w:bottom w:val="single" w:sz="4" w:space="0" w:color="auto"/>
              <w:right w:val="nil"/>
            </w:tcBorders>
            <w:shd w:val="clear" w:color="auto" w:fill="auto"/>
            <w:vAlign w:val="center"/>
          </w:tcPr>
          <w:p w14:paraId="503DE890" w14:textId="77777777" w:rsidR="008F1961" w:rsidRDefault="008F1961" w:rsidP="4C887D9B">
            <w:pPr>
              <w:spacing w:after="60" w:line="240" w:lineRule="auto"/>
              <w:contextualSpacing/>
              <w:outlineLvl w:val="0"/>
              <w:rPr>
                <w:rFonts w:ascii="Arial" w:eastAsia="Calibri" w:hAnsi="Arial" w:cs="Arial"/>
                <w:sz w:val="19"/>
                <w:szCs w:val="19"/>
              </w:rPr>
            </w:pPr>
          </w:p>
          <w:p w14:paraId="4E33DF06" w14:textId="0F83D98E" w:rsidR="007A302B" w:rsidRPr="005C1119" w:rsidRDefault="4C887D9B" w:rsidP="4C887D9B">
            <w:pPr>
              <w:spacing w:after="60" w:line="240" w:lineRule="auto"/>
              <w:contextualSpacing/>
              <w:outlineLvl w:val="0"/>
              <w:rPr>
                <w:rFonts w:ascii="Arial" w:eastAsia="Calibri" w:hAnsi="Arial" w:cs="Arial"/>
                <w:sz w:val="19"/>
                <w:szCs w:val="19"/>
              </w:rPr>
            </w:pPr>
            <w:r w:rsidRPr="005C1119">
              <w:rPr>
                <w:rFonts w:ascii="Arial" w:eastAsia="Calibri" w:hAnsi="Arial" w:cs="Arial"/>
                <w:sz w:val="19"/>
                <w:szCs w:val="19"/>
              </w:rPr>
              <w:t>Use the Instructions on the previous page to complete the following table and note the following:</w:t>
            </w:r>
          </w:p>
          <w:p w14:paraId="36FFBD53" w14:textId="2AC5C846" w:rsidR="00DF4386" w:rsidRPr="005C1119" w:rsidRDefault="4C887D9B" w:rsidP="4C887D9B">
            <w:pPr>
              <w:pStyle w:val="ListParagraph"/>
              <w:numPr>
                <w:ilvl w:val="0"/>
                <w:numId w:val="5"/>
              </w:numPr>
              <w:spacing w:after="0" w:line="240" w:lineRule="auto"/>
              <w:outlineLvl w:val="0"/>
              <w:rPr>
                <w:rFonts w:ascii="Arial" w:eastAsia="Calibri" w:hAnsi="Arial" w:cs="Arial"/>
                <w:b/>
                <w:bCs/>
                <w:sz w:val="19"/>
                <w:szCs w:val="19"/>
                <w:u w:val="single"/>
              </w:rPr>
            </w:pPr>
            <w:r w:rsidRPr="005C1119">
              <w:rPr>
                <w:rFonts w:ascii="Arial" w:eastAsia="Calibri" w:hAnsi="Arial" w:cs="Arial"/>
                <w:b/>
                <w:bCs/>
                <w:sz w:val="19"/>
                <w:szCs w:val="19"/>
                <w:u w:val="single"/>
              </w:rPr>
              <w:t xml:space="preserve">Only include revenue and eligible expenses </w:t>
            </w:r>
            <w:r w:rsidR="047F6A7B" w:rsidRPr="005C1119">
              <w:rPr>
                <w:rFonts w:ascii="Arial" w:eastAsia="Calibri" w:hAnsi="Arial" w:cs="Arial"/>
                <w:b/>
                <w:bCs/>
                <w:sz w:val="19"/>
                <w:szCs w:val="19"/>
                <w:u w:val="single"/>
              </w:rPr>
              <w:t xml:space="preserve">as </w:t>
            </w:r>
            <w:r w:rsidRPr="005C1119">
              <w:rPr>
                <w:rFonts w:ascii="Arial" w:eastAsia="Calibri" w:hAnsi="Arial" w:cs="Arial"/>
                <w:b/>
                <w:bCs/>
                <w:sz w:val="19"/>
                <w:szCs w:val="19"/>
                <w:u w:val="single"/>
              </w:rPr>
              <w:t xml:space="preserve">related </w:t>
            </w:r>
            <w:r w:rsidR="047F6A7B" w:rsidRPr="005C1119">
              <w:rPr>
                <w:rFonts w:ascii="Arial" w:eastAsia="Calibri" w:hAnsi="Arial" w:cs="Arial"/>
                <w:b/>
                <w:bCs/>
                <w:sz w:val="19"/>
                <w:szCs w:val="19"/>
                <w:u w:val="single"/>
              </w:rPr>
              <w:t xml:space="preserve">in the </w:t>
            </w:r>
            <w:r w:rsidRPr="047F6A7B">
              <w:rPr>
                <w:rFonts w:ascii="Arial" w:eastAsia="Calibri" w:hAnsi="Arial" w:cs="Arial"/>
                <w:b/>
                <w:bCs/>
                <w:i/>
                <w:iCs/>
                <w:sz w:val="19"/>
                <w:szCs w:val="19"/>
                <w:u w:val="single"/>
              </w:rPr>
              <w:t>C</w:t>
            </w:r>
            <w:r w:rsidR="004F4A74" w:rsidRPr="047F6A7B">
              <w:rPr>
                <w:rFonts w:ascii="Arial" w:eastAsia="Calibri" w:hAnsi="Arial" w:cs="Arial"/>
                <w:b/>
                <w:bCs/>
                <w:i/>
                <w:iCs/>
                <w:sz w:val="19"/>
                <w:szCs w:val="19"/>
                <w:u w:val="single"/>
              </w:rPr>
              <w:t>ALP</w:t>
            </w:r>
            <w:r w:rsidRPr="047F6A7B">
              <w:rPr>
                <w:rFonts w:ascii="Arial" w:eastAsia="Calibri" w:hAnsi="Arial" w:cs="Arial"/>
                <w:b/>
                <w:bCs/>
                <w:i/>
                <w:iCs/>
                <w:sz w:val="19"/>
                <w:szCs w:val="19"/>
                <w:u w:val="single"/>
              </w:rPr>
              <w:t xml:space="preserve"> </w:t>
            </w:r>
            <w:r w:rsidR="004F4A74" w:rsidRPr="047F6A7B">
              <w:rPr>
                <w:rFonts w:ascii="Arial" w:eastAsia="Calibri" w:hAnsi="Arial" w:cs="Arial"/>
                <w:b/>
                <w:bCs/>
                <w:i/>
                <w:iCs/>
                <w:sz w:val="19"/>
                <w:szCs w:val="19"/>
                <w:u w:val="single"/>
              </w:rPr>
              <w:t>Policy</w:t>
            </w:r>
            <w:r w:rsidR="004C566A" w:rsidRPr="047F6A7B">
              <w:rPr>
                <w:rFonts w:ascii="Arial" w:eastAsia="Calibri" w:hAnsi="Arial" w:cs="Arial"/>
                <w:b/>
                <w:bCs/>
                <w:i/>
                <w:iCs/>
                <w:sz w:val="19"/>
                <w:szCs w:val="19"/>
                <w:u w:val="single"/>
              </w:rPr>
              <w:t xml:space="preserve"> Manual</w:t>
            </w:r>
            <w:r w:rsidR="003A5941" w:rsidRPr="047F6A7B">
              <w:rPr>
                <w:rFonts w:ascii="Arial" w:eastAsia="Calibri" w:hAnsi="Arial" w:cs="Arial"/>
                <w:b/>
                <w:bCs/>
                <w:i/>
                <w:iCs/>
                <w:sz w:val="19"/>
                <w:szCs w:val="19"/>
                <w:u w:val="single"/>
              </w:rPr>
              <w:t xml:space="preserve"> </w:t>
            </w:r>
            <w:r w:rsidR="00293522" w:rsidRPr="047F6A7B">
              <w:rPr>
                <w:rFonts w:ascii="Arial" w:eastAsia="Calibri" w:hAnsi="Arial" w:cs="Arial"/>
                <w:b/>
                <w:bCs/>
                <w:i/>
                <w:iCs/>
                <w:sz w:val="19"/>
                <w:szCs w:val="19"/>
                <w:u w:val="single"/>
              </w:rPr>
              <w:t>page</w:t>
            </w:r>
            <w:r w:rsidR="047F6A7B" w:rsidRPr="047F6A7B">
              <w:rPr>
                <w:rFonts w:ascii="Arial" w:eastAsia="Calibri" w:hAnsi="Arial" w:cs="Arial"/>
                <w:b/>
                <w:bCs/>
                <w:i/>
                <w:iCs/>
                <w:sz w:val="19"/>
                <w:szCs w:val="19"/>
                <w:u w:val="single"/>
              </w:rPr>
              <w:t xml:space="preserve"> </w:t>
            </w:r>
            <w:proofErr w:type="gramStart"/>
            <w:r w:rsidR="047F6A7B" w:rsidRPr="047F6A7B">
              <w:rPr>
                <w:rFonts w:ascii="Arial" w:eastAsia="Calibri" w:hAnsi="Arial" w:cs="Arial"/>
                <w:b/>
                <w:bCs/>
                <w:i/>
                <w:iCs/>
                <w:sz w:val="19"/>
                <w:szCs w:val="19"/>
                <w:u w:val="single"/>
              </w:rPr>
              <w:t>22</w:t>
            </w:r>
            <w:proofErr w:type="gramEnd"/>
          </w:p>
          <w:p w14:paraId="0C0EF252" w14:textId="77777777" w:rsidR="0008316E" w:rsidRPr="005C1119" w:rsidRDefault="4C887D9B" w:rsidP="4C887D9B">
            <w:pPr>
              <w:pStyle w:val="ListParagraph"/>
              <w:numPr>
                <w:ilvl w:val="0"/>
                <w:numId w:val="5"/>
              </w:numPr>
              <w:spacing w:after="0" w:line="240" w:lineRule="auto"/>
              <w:outlineLvl w:val="0"/>
              <w:rPr>
                <w:rFonts w:ascii="Arial" w:eastAsia="Calibri" w:hAnsi="Arial" w:cs="Arial"/>
                <w:sz w:val="19"/>
                <w:szCs w:val="19"/>
              </w:rPr>
            </w:pPr>
            <w:r w:rsidRPr="005C1119">
              <w:rPr>
                <w:rFonts w:ascii="Arial" w:eastAsia="Calibri" w:hAnsi="Arial" w:cs="Arial"/>
                <w:sz w:val="19"/>
                <w:szCs w:val="19"/>
              </w:rPr>
              <w:t>Do not add rows to the Budget.</w:t>
            </w:r>
          </w:p>
          <w:p w14:paraId="3472ED1C" w14:textId="77777777" w:rsidR="00F67E0A" w:rsidRPr="005C1119" w:rsidRDefault="4C887D9B" w:rsidP="4C887D9B">
            <w:pPr>
              <w:pStyle w:val="ListParagraph"/>
              <w:numPr>
                <w:ilvl w:val="0"/>
                <w:numId w:val="5"/>
              </w:numPr>
              <w:spacing w:after="0" w:line="240" w:lineRule="auto"/>
              <w:outlineLvl w:val="0"/>
              <w:rPr>
                <w:rFonts w:ascii="Arial" w:hAnsi="Arial" w:cs="Arial"/>
                <w:sz w:val="19"/>
                <w:szCs w:val="19"/>
              </w:rPr>
            </w:pPr>
            <w:r w:rsidRPr="005C1119">
              <w:rPr>
                <w:rFonts w:ascii="Arial" w:eastAsia="Calibri" w:hAnsi="Arial" w:cs="Arial"/>
                <w:sz w:val="19"/>
                <w:szCs w:val="19"/>
              </w:rPr>
              <w:t xml:space="preserve">Do not change the names of categories.  </w:t>
            </w:r>
          </w:p>
          <w:p w14:paraId="2F6B33C2" w14:textId="77777777" w:rsidR="00CB34AC" w:rsidRPr="005C1119" w:rsidRDefault="4C887D9B" w:rsidP="4C887D9B">
            <w:pPr>
              <w:pStyle w:val="ListParagraph"/>
              <w:numPr>
                <w:ilvl w:val="0"/>
                <w:numId w:val="5"/>
              </w:numPr>
              <w:spacing w:after="0" w:line="240" w:lineRule="auto"/>
              <w:outlineLvl w:val="0"/>
              <w:rPr>
                <w:rFonts w:ascii="Arial" w:hAnsi="Arial" w:cs="Arial"/>
                <w:sz w:val="19"/>
                <w:szCs w:val="19"/>
              </w:rPr>
            </w:pPr>
            <w:r w:rsidRPr="005C1119">
              <w:rPr>
                <w:rFonts w:ascii="Arial" w:eastAsia="Calibri" w:hAnsi="Arial" w:cs="Arial"/>
                <w:b/>
                <w:bCs/>
                <w:sz w:val="19"/>
                <w:szCs w:val="19"/>
              </w:rPr>
              <w:t>Important!</w:t>
            </w:r>
            <w:r w:rsidRPr="005C1119">
              <w:rPr>
                <w:rFonts w:ascii="Arial" w:eastAsia="Calibri" w:hAnsi="Arial" w:cs="Arial"/>
                <w:sz w:val="19"/>
                <w:szCs w:val="19"/>
              </w:rPr>
              <w:t xml:space="preserve"> Please round off to the nearest dollar.</w:t>
            </w:r>
          </w:p>
          <w:p w14:paraId="0E905610" w14:textId="77777777" w:rsidR="004C566A" w:rsidRPr="005C1119" w:rsidRDefault="004C566A" w:rsidP="00AC0AF7">
            <w:pPr>
              <w:spacing w:after="0" w:line="240" w:lineRule="auto"/>
              <w:outlineLvl w:val="0"/>
              <w:rPr>
                <w:rFonts w:ascii="Arial" w:hAnsi="Arial" w:cs="Arial"/>
                <w:b/>
                <w:bCs/>
                <w:sz w:val="19"/>
                <w:szCs w:val="19"/>
              </w:rPr>
            </w:pPr>
          </w:p>
          <w:p w14:paraId="37FF234A" w14:textId="0A9E965C" w:rsidR="00AC0AF7" w:rsidRPr="005C1119" w:rsidRDefault="00AC0AF7" w:rsidP="00AC0AF7">
            <w:pPr>
              <w:spacing w:after="0" w:line="240" w:lineRule="auto"/>
              <w:outlineLvl w:val="0"/>
              <w:rPr>
                <w:rFonts w:ascii="Arial" w:hAnsi="Arial" w:cs="Arial"/>
                <w:sz w:val="19"/>
                <w:szCs w:val="19"/>
              </w:rPr>
            </w:pPr>
          </w:p>
        </w:tc>
      </w:tr>
      <w:tr w:rsidR="00B856CE" w:rsidRPr="005C1119" w14:paraId="50F261BC" w14:textId="77777777" w:rsidTr="00D46039">
        <w:trPr>
          <w:trHeight w:val="360"/>
          <w:jc w:val="center"/>
        </w:trPr>
        <w:tc>
          <w:tcPr>
            <w:tcW w:w="251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F654FBE" w14:textId="77777777" w:rsidR="00B856CE" w:rsidRPr="005C1119" w:rsidRDefault="4C887D9B" w:rsidP="4C887D9B">
            <w:pPr>
              <w:spacing w:after="0" w:line="240" w:lineRule="auto"/>
              <w:contextualSpacing/>
              <w:outlineLvl w:val="0"/>
              <w:rPr>
                <w:rFonts w:ascii="Arial" w:eastAsia="Calibri" w:hAnsi="Arial" w:cs="Arial"/>
                <w:b/>
                <w:bCs/>
                <w:sz w:val="19"/>
                <w:szCs w:val="19"/>
              </w:rPr>
            </w:pPr>
            <w:r w:rsidRPr="005C1119">
              <w:rPr>
                <w:rFonts w:ascii="Arial" w:eastAsia="Calibri" w:hAnsi="Arial" w:cs="Arial"/>
                <w:b/>
                <w:bCs/>
                <w:sz w:val="19"/>
                <w:szCs w:val="19"/>
              </w:rPr>
              <w:t>Organization Name:</w:t>
            </w:r>
          </w:p>
        </w:tc>
        <w:tc>
          <w:tcPr>
            <w:tcW w:w="8477"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1CB117FF" w14:textId="7844DEFA" w:rsidR="00B856CE" w:rsidRPr="005C1119" w:rsidRDefault="00B856CE" w:rsidP="4C887D9B">
            <w:pPr>
              <w:spacing w:after="0" w:line="240" w:lineRule="auto"/>
              <w:contextualSpacing/>
              <w:jc w:val="center"/>
              <w:outlineLvl w:val="0"/>
              <w:rPr>
                <w:rFonts w:ascii="Arial" w:eastAsia="Calibri" w:hAnsi="Arial" w:cs="Arial"/>
                <w:sz w:val="19"/>
                <w:szCs w:val="19"/>
              </w:rPr>
            </w:pPr>
          </w:p>
        </w:tc>
      </w:tr>
      <w:tr w:rsidR="00C252B7" w:rsidRPr="005C1119" w14:paraId="6FC83BE0" w14:textId="77777777" w:rsidTr="00D46039">
        <w:trPr>
          <w:trHeight w:val="20"/>
          <w:jc w:val="center"/>
        </w:trPr>
        <w:tc>
          <w:tcPr>
            <w:tcW w:w="10992" w:type="dxa"/>
            <w:gridSpan w:val="6"/>
            <w:tcBorders>
              <w:top w:val="single" w:sz="12" w:space="0" w:color="auto"/>
              <w:left w:val="nil"/>
              <w:bottom w:val="single" w:sz="4" w:space="0" w:color="auto"/>
              <w:right w:val="nil"/>
            </w:tcBorders>
            <w:shd w:val="clear" w:color="auto" w:fill="auto"/>
            <w:vAlign w:val="center"/>
          </w:tcPr>
          <w:p w14:paraId="7D9C49CD" w14:textId="77777777" w:rsidR="00C252B7" w:rsidRPr="005C1119" w:rsidRDefault="00C252B7" w:rsidP="00211507">
            <w:pPr>
              <w:spacing w:after="0" w:line="240" w:lineRule="auto"/>
              <w:contextualSpacing/>
              <w:outlineLvl w:val="0"/>
              <w:rPr>
                <w:rFonts w:ascii="Arial" w:eastAsia="Calibri" w:hAnsi="Arial" w:cs="Arial"/>
                <w:sz w:val="19"/>
                <w:szCs w:val="19"/>
              </w:rPr>
            </w:pPr>
          </w:p>
        </w:tc>
      </w:tr>
      <w:tr w:rsidR="00DF0D6E" w:rsidRPr="005C1119" w14:paraId="66066ECD" w14:textId="77777777" w:rsidTr="00D46039">
        <w:trPr>
          <w:trHeight w:val="288"/>
          <w:jc w:val="center"/>
        </w:trPr>
        <w:tc>
          <w:tcPr>
            <w:tcW w:w="6793"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6FADEAB2" w14:textId="77777777"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REVENUE</w:t>
            </w:r>
          </w:p>
        </w:tc>
        <w:tc>
          <w:tcPr>
            <w:tcW w:w="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11A546" w14:textId="77777777" w:rsidR="00DF0D6E" w:rsidRPr="005C1119" w:rsidRDefault="00DF0D6E" w:rsidP="00DF0D6E">
            <w:pPr>
              <w:spacing w:after="0" w:line="240" w:lineRule="auto"/>
              <w:contextualSpacing/>
              <w:outlineLvl w:val="0"/>
              <w:rPr>
                <w:rFonts w:ascii="Arial" w:eastAsia="Calibri" w:hAnsi="Arial" w:cs="Arial"/>
                <w:sz w:val="19"/>
                <w:szCs w:val="19"/>
              </w:rPr>
            </w:pPr>
          </w:p>
        </w:tc>
        <w:tc>
          <w:tcPr>
            <w:tcW w:w="13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FE5CF4" w14:textId="3BAE2BF4" w:rsidR="00DF0D6E" w:rsidRPr="005C1119" w:rsidRDefault="005A13B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20</w:t>
            </w:r>
            <w:r w:rsidR="4C887D9B" w:rsidRPr="005C1119">
              <w:rPr>
                <w:rFonts w:ascii="Arial" w:eastAsia="Calibri" w:hAnsi="Arial" w:cs="Arial"/>
                <w:b/>
                <w:bCs/>
                <w:sz w:val="19"/>
                <w:szCs w:val="19"/>
              </w:rPr>
              <w:t>2</w:t>
            </w:r>
            <w:r w:rsidRPr="005C1119">
              <w:rPr>
                <w:rFonts w:ascii="Arial" w:eastAsia="Calibri" w:hAnsi="Arial" w:cs="Arial"/>
                <w:b/>
                <w:bCs/>
                <w:sz w:val="19"/>
                <w:szCs w:val="19"/>
              </w:rPr>
              <w:t>4</w:t>
            </w:r>
            <w:r w:rsidR="4C887D9B" w:rsidRPr="005C1119">
              <w:rPr>
                <w:rFonts w:ascii="Arial" w:eastAsia="Calibri" w:hAnsi="Arial" w:cs="Arial"/>
                <w:b/>
                <w:bCs/>
                <w:sz w:val="19"/>
                <w:szCs w:val="19"/>
              </w:rPr>
              <w:t>/</w:t>
            </w:r>
            <w:r w:rsidRPr="005C1119">
              <w:rPr>
                <w:rFonts w:ascii="Arial" w:eastAsia="Calibri" w:hAnsi="Arial" w:cs="Arial"/>
                <w:b/>
                <w:bCs/>
                <w:sz w:val="19"/>
                <w:szCs w:val="19"/>
              </w:rPr>
              <w:t>25</w:t>
            </w:r>
          </w:p>
        </w:tc>
        <w:tc>
          <w:tcPr>
            <w:tcW w:w="12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40AD1F" w14:textId="36033C76"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2</w:t>
            </w:r>
            <w:r w:rsidR="005A13BB" w:rsidRPr="005C1119">
              <w:rPr>
                <w:rFonts w:ascii="Arial" w:eastAsia="Calibri" w:hAnsi="Arial" w:cs="Arial"/>
                <w:b/>
                <w:bCs/>
                <w:sz w:val="19"/>
                <w:szCs w:val="19"/>
              </w:rPr>
              <w:t>025</w:t>
            </w:r>
            <w:r w:rsidRPr="005C1119">
              <w:rPr>
                <w:rFonts w:ascii="Arial" w:eastAsia="Calibri" w:hAnsi="Arial" w:cs="Arial"/>
                <w:b/>
                <w:bCs/>
                <w:sz w:val="19"/>
                <w:szCs w:val="19"/>
              </w:rPr>
              <w:t>/</w:t>
            </w:r>
            <w:r w:rsidR="005A13BB" w:rsidRPr="005C1119">
              <w:rPr>
                <w:rFonts w:ascii="Arial" w:eastAsia="Calibri" w:hAnsi="Arial" w:cs="Arial"/>
                <w:b/>
                <w:bCs/>
                <w:sz w:val="19"/>
                <w:szCs w:val="19"/>
              </w:rPr>
              <w:t>26</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3E45BE" w14:textId="47CD78E9"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2</w:t>
            </w:r>
            <w:r w:rsidR="005A13BB" w:rsidRPr="005C1119">
              <w:rPr>
                <w:rFonts w:ascii="Arial" w:eastAsia="Calibri" w:hAnsi="Arial" w:cs="Arial"/>
                <w:b/>
                <w:bCs/>
                <w:sz w:val="19"/>
                <w:szCs w:val="19"/>
              </w:rPr>
              <w:t>026</w:t>
            </w:r>
            <w:r w:rsidRPr="005C1119">
              <w:rPr>
                <w:rFonts w:ascii="Arial" w:eastAsia="Calibri" w:hAnsi="Arial" w:cs="Arial"/>
                <w:b/>
                <w:bCs/>
                <w:sz w:val="19"/>
                <w:szCs w:val="19"/>
              </w:rPr>
              <w:t>/</w:t>
            </w:r>
            <w:r w:rsidR="005A13BB" w:rsidRPr="005C1119">
              <w:rPr>
                <w:rFonts w:ascii="Arial" w:eastAsia="Calibri" w:hAnsi="Arial" w:cs="Arial"/>
                <w:b/>
                <w:bCs/>
                <w:sz w:val="19"/>
                <w:szCs w:val="19"/>
              </w:rPr>
              <w:t>27</w:t>
            </w:r>
          </w:p>
        </w:tc>
      </w:tr>
      <w:tr w:rsidR="000052B4" w:rsidRPr="005C1119" w14:paraId="50C5B450"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59427" w14:textId="77777777" w:rsidR="00167183" w:rsidRPr="005C1119" w:rsidRDefault="4C887D9B"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CALP grant</w:t>
            </w:r>
          </w:p>
        </w:tc>
        <w:tc>
          <w:tcPr>
            <w:tcW w:w="1384" w:type="dxa"/>
            <w:tcBorders>
              <w:top w:val="single" w:sz="4" w:space="0" w:color="auto"/>
              <w:left w:val="single" w:sz="4" w:space="0" w:color="auto"/>
              <w:right w:val="single" w:sz="4" w:space="0" w:color="auto"/>
            </w:tcBorders>
            <w:shd w:val="clear" w:color="auto" w:fill="auto"/>
            <w:vAlign w:val="center"/>
          </w:tcPr>
          <w:p w14:paraId="5FA1624D"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79" w:type="dxa"/>
            <w:tcBorders>
              <w:top w:val="single" w:sz="4" w:space="0" w:color="auto"/>
              <w:left w:val="single" w:sz="4" w:space="0" w:color="auto"/>
              <w:right w:val="single" w:sz="4" w:space="0" w:color="auto"/>
            </w:tcBorders>
            <w:shd w:val="clear" w:color="auto" w:fill="auto"/>
            <w:vAlign w:val="center"/>
          </w:tcPr>
          <w:p w14:paraId="4D44FE69"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87" w:type="dxa"/>
            <w:tcBorders>
              <w:top w:val="single" w:sz="4" w:space="0" w:color="auto"/>
              <w:left w:val="single" w:sz="4" w:space="0" w:color="auto"/>
              <w:right w:val="single" w:sz="4" w:space="0" w:color="auto"/>
            </w:tcBorders>
            <w:shd w:val="clear" w:color="auto" w:fill="auto"/>
            <w:vAlign w:val="center"/>
          </w:tcPr>
          <w:p w14:paraId="6AE0E533" w14:textId="77777777" w:rsidR="00167183" w:rsidRPr="005C1119" w:rsidRDefault="00167183" w:rsidP="00211507">
            <w:pPr>
              <w:spacing w:after="0" w:line="240" w:lineRule="auto"/>
              <w:contextualSpacing/>
              <w:outlineLvl w:val="0"/>
              <w:rPr>
                <w:rFonts w:ascii="Arial" w:eastAsia="Calibri" w:hAnsi="Arial" w:cs="Arial"/>
                <w:sz w:val="19"/>
                <w:szCs w:val="19"/>
              </w:rPr>
            </w:pPr>
          </w:p>
        </w:tc>
      </w:tr>
      <w:tr w:rsidR="000052B4" w:rsidRPr="005C1119" w14:paraId="34173159"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35587" w14:textId="41F6F3C1" w:rsidR="00167183" w:rsidRPr="005C1119" w:rsidRDefault="4C887D9B"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Interest on grant</w:t>
            </w:r>
          </w:p>
        </w:tc>
        <w:tc>
          <w:tcPr>
            <w:tcW w:w="1384" w:type="dxa"/>
            <w:tcBorders>
              <w:left w:val="single" w:sz="4" w:space="0" w:color="auto"/>
              <w:right w:val="single" w:sz="4" w:space="0" w:color="auto"/>
            </w:tcBorders>
            <w:shd w:val="clear" w:color="auto" w:fill="auto"/>
            <w:vAlign w:val="center"/>
          </w:tcPr>
          <w:p w14:paraId="0D64E733"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79" w:type="dxa"/>
            <w:tcBorders>
              <w:left w:val="single" w:sz="4" w:space="0" w:color="auto"/>
              <w:right w:val="single" w:sz="4" w:space="0" w:color="auto"/>
            </w:tcBorders>
            <w:shd w:val="clear" w:color="auto" w:fill="auto"/>
            <w:vAlign w:val="center"/>
          </w:tcPr>
          <w:p w14:paraId="73064A1E"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87" w:type="dxa"/>
            <w:tcBorders>
              <w:left w:val="single" w:sz="4" w:space="0" w:color="auto"/>
              <w:right w:val="single" w:sz="4" w:space="0" w:color="auto"/>
            </w:tcBorders>
            <w:shd w:val="clear" w:color="auto" w:fill="auto"/>
            <w:vAlign w:val="center"/>
          </w:tcPr>
          <w:p w14:paraId="535662C0" w14:textId="77777777" w:rsidR="00167183" w:rsidRPr="005C1119" w:rsidRDefault="00167183" w:rsidP="00211507">
            <w:pPr>
              <w:spacing w:after="0" w:line="240" w:lineRule="auto"/>
              <w:contextualSpacing/>
              <w:outlineLvl w:val="0"/>
              <w:rPr>
                <w:rFonts w:ascii="Arial" w:eastAsia="Calibri" w:hAnsi="Arial" w:cs="Arial"/>
                <w:sz w:val="19"/>
                <w:szCs w:val="19"/>
              </w:rPr>
            </w:pPr>
          </w:p>
        </w:tc>
      </w:tr>
      <w:tr w:rsidR="000052B4" w:rsidRPr="005C1119" w14:paraId="731ED3FA"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CF5C0" w14:textId="77777777" w:rsidR="00167183" w:rsidRPr="005C1119" w:rsidRDefault="4C887D9B"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Tuition and related fees (eligible programs only)</w:t>
            </w:r>
          </w:p>
        </w:tc>
        <w:tc>
          <w:tcPr>
            <w:tcW w:w="1384" w:type="dxa"/>
            <w:tcBorders>
              <w:left w:val="single" w:sz="4" w:space="0" w:color="auto"/>
              <w:right w:val="single" w:sz="4" w:space="0" w:color="auto"/>
            </w:tcBorders>
            <w:shd w:val="clear" w:color="auto" w:fill="auto"/>
            <w:vAlign w:val="center"/>
          </w:tcPr>
          <w:p w14:paraId="69FCBF75"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79" w:type="dxa"/>
            <w:tcBorders>
              <w:left w:val="single" w:sz="4" w:space="0" w:color="auto"/>
              <w:right w:val="single" w:sz="4" w:space="0" w:color="auto"/>
            </w:tcBorders>
            <w:shd w:val="clear" w:color="auto" w:fill="auto"/>
            <w:vAlign w:val="center"/>
          </w:tcPr>
          <w:p w14:paraId="2049DD52"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87" w:type="dxa"/>
            <w:tcBorders>
              <w:left w:val="single" w:sz="4" w:space="0" w:color="auto"/>
              <w:right w:val="single" w:sz="4" w:space="0" w:color="auto"/>
            </w:tcBorders>
            <w:shd w:val="clear" w:color="auto" w:fill="auto"/>
            <w:vAlign w:val="center"/>
          </w:tcPr>
          <w:p w14:paraId="4CBC6942" w14:textId="77777777" w:rsidR="00167183" w:rsidRPr="005C1119" w:rsidRDefault="00167183" w:rsidP="00211507">
            <w:pPr>
              <w:spacing w:after="0" w:line="240" w:lineRule="auto"/>
              <w:contextualSpacing/>
              <w:outlineLvl w:val="0"/>
              <w:rPr>
                <w:rFonts w:ascii="Arial" w:eastAsia="Calibri" w:hAnsi="Arial" w:cs="Arial"/>
                <w:sz w:val="19"/>
                <w:szCs w:val="19"/>
              </w:rPr>
            </w:pPr>
          </w:p>
        </w:tc>
      </w:tr>
      <w:tr w:rsidR="000052B4" w:rsidRPr="005C1119" w14:paraId="5D34E934"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71735" w14:textId="77777777" w:rsidR="00167183" w:rsidRPr="005C1119" w:rsidRDefault="4C887D9B"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Cash contributions</w:t>
            </w:r>
          </w:p>
        </w:tc>
        <w:tc>
          <w:tcPr>
            <w:tcW w:w="1384" w:type="dxa"/>
            <w:tcBorders>
              <w:left w:val="single" w:sz="4" w:space="0" w:color="auto"/>
              <w:right w:val="single" w:sz="4" w:space="0" w:color="auto"/>
            </w:tcBorders>
            <w:shd w:val="clear" w:color="auto" w:fill="auto"/>
            <w:vAlign w:val="center"/>
          </w:tcPr>
          <w:p w14:paraId="0B0209A0"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79" w:type="dxa"/>
            <w:tcBorders>
              <w:left w:val="single" w:sz="4" w:space="0" w:color="auto"/>
              <w:right w:val="single" w:sz="4" w:space="0" w:color="auto"/>
            </w:tcBorders>
            <w:shd w:val="clear" w:color="auto" w:fill="auto"/>
            <w:vAlign w:val="center"/>
          </w:tcPr>
          <w:p w14:paraId="6837E989"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87" w:type="dxa"/>
            <w:tcBorders>
              <w:left w:val="single" w:sz="4" w:space="0" w:color="auto"/>
              <w:right w:val="single" w:sz="4" w:space="0" w:color="auto"/>
            </w:tcBorders>
            <w:shd w:val="clear" w:color="auto" w:fill="auto"/>
            <w:vAlign w:val="center"/>
          </w:tcPr>
          <w:p w14:paraId="44070AC4" w14:textId="77777777" w:rsidR="00167183" w:rsidRPr="005C1119" w:rsidRDefault="00167183" w:rsidP="00211507">
            <w:pPr>
              <w:spacing w:after="0" w:line="240" w:lineRule="auto"/>
              <w:contextualSpacing/>
              <w:outlineLvl w:val="0"/>
              <w:rPr>
                <w:rFonts w:ascii="Arial" w:eastAsia="Calibri" w:hAnsi="Arial" w:cs="Arial"/>
                <w:sz w:val="19"/>
                <w:szCs w:val="19"/>
              </w:rPr>
            </w:pPr>
          </w:p>
        </w:tc>
      </w:tr>
      <w:tr w:rsidR="000052B4" w:rsidRPr="005C1119" w14:paraId="18203782"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34E39" w14:textId="77777777" w:rsidR="00167183" w:rsidRPr="005C1119" w:rsidRDefault="4C887D9B"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Organization contributions</w:t>
            </w:r>
          </w:p>
        </w:tc>
        <w:tc>
          <w:tcPr>
            <w:tcW w:w="1384" w:type="dxa"/>
            <w:tcBorders>
              <w:left w:val="single" w:sz="4" w:space="0" w:color="auto"/>
              <w:bottom w:val="single" w:sz="4" w:space="0" w:color="auto"/>
              <w:right w:val="single" w:sz="4" w:space="0" w:color="auto"/>
            </w:tcBorders>
            <w:shd w:val="clear" w:color="auto" w:fill="auto"/>
            <w:vAlign w:val="center"/>
          </w:tcPr>
          <w:p w14:paraId="183CD4D9"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79" w:type="dxa"/>
            <w:tcBorders>
              <w:left w:val="single" w:sz="4" w:space="0" w:color="auto"/>
              <w:bottom w:val="single" w:sz="4" w:space="0" w:color="auto"/>
              <w:right w:val="single" w:sz="4" w:space="0" w:color="auto"/>
            </w:tcBorders>
            <w:shd w:val="clear" w:color="auto" w:fill="auto"/>
            <w:vAlign w:val="center"/>
          </w:tcPr>
          <w:p w14:paraId="70BE5123" w14:textId="77777777" w:rsidR="00167183" w:rsidRPr="005C1119" w:rsidRDefault="00167183" w:rsidP="00211507">
            <w:pPr>
              <w:spacing w:after="0" w:line="240" w:lineRule="auto"/>
              <w:contextualSpacing/>
              <w:outlineLvl w:val="0"/>
              <w:rPr>
                <w:rFonts w:ascii="Arial" w:eastAsia="Calibri" w:hAnsi="Arial" w:cs="Arial"/>
                <w:sz w:val="19"/>
                <w:szCs w:val="19"/>
              </w:rPr>
            </w:pPr>
          </w:p>
        </w:tc>
        <w:tc>
          <w:tcPr>
            <w:tcW w:w="1287" w:type="dxa"/>
            <w:tcBorders>
              <w:left w:val="single" w:sz="4" w:space="0" w:color="auto"/>
              <w:bottom w:val="single" w:sz="4" w:space="0" w:color="auto"/>
              <w:right w:val="single" w:sz="4" w:space="0" w:color="auto"/>
            </w:tcBorders>
            <w:shd w:val="clear" w:color="auto" w:fill="auto"/>
            <w:vAlign w:val="center"/>
          </w:tcPr>
          <w:p w14:paraId="503B906B" w14:textId="77777777" w:rsidR="00167183" w:rsidRPr="005C1119" w:rsidRDefault="00167183" w:rsidP="00211507">
            <w:pPr>
              <w:spacing w:after="0" w:line="240" w:lineRule="auto"/>
              <w:contextualSpacing/>
              <w:outlineLvl w:val="0"/>
              <w:rPr>
                <w:rFonts w:ascii="Arial" w:eastAsia="Calibri" w:hAnsi="Arial" w:cs="Arial"/>
                <w:sz w:val="19"/>
                <w:szCs w:val="19"/>
              </w:rPr>
            </w:pPr>
          </w:p>
        </w:tc>
      </w:tr>
      <w:tr w:rsidR="000052B4" w:rsidRPr="005C1119" w14:paraId="1FAD6084"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E3984" w14:textId="77777777" w:rsidR="001337F1" w:rsidRPr="005C1119" w:rsidRDefault="4C887D9B" w:rsidP="4C887D9B">
            <w:pPr>
              <w:spacing w:after="0" w:line="240" w:lineRule="auto"/>
              <w:contextualSpacing/>
              <w:jc w:val="right"/>
              <w:outlineLvl w:val="0"/>
              <w:rPr>
                <w:rFonts w:ascii="Arial" w:eastAsia="Calibri" w:hAnsi="Arial" w:cs="Arial"/>
                <w:b/>
                <w:bCs/>
                <w:sz w:val="19"/>
                <w:szCs w:val="19"/>
              </w:rPr>
            </w:pPr>
            <w:r w:rsidRPr="005C1119">
              <w:rPr>
                <w:rFonts w:ascii="Arial" w:eastAsia="Calibri" w:hAnsi="Arial" w:cs="Arial"/>
                <w:b/>
                <w:bCs/>
                <w:sz w:val="19"/>
                <w:szCs w:val="19"/>
              </w:rPr>
              <w:t>Total Revenue</w:t>
            </w:r>
          </w:p>
        </w:tc>
        <w:tc>
          <w:tcPr>
            <w:tcW w:w="1384" w:type="dxa"/>
            <w:tcBorders>
              <w:left w:val="single" w:sz="4" w:space="0" w:color="auto"/>
              <w:bottom w:val="single" w:sz="4" w:space="0" w:color="auto"/>
              <w:right w:val="single" w:sz="4" w:space="0" w:color="auto"/>
            </w:tcBorders>
            <w:shd w:val="clear" w:color="auto" w:fill="auto"/>
            <w:vAlign w:val="center"/>
          </w:tcPr>
          <w:p w14:paraId="01F134C7" w14:textId="77777777" w:rsidR="001337F1" w:rsidRPr="005C1119" w:rsidRDefault="001337F1" w:rsidP="001337F1">
            <w:pPr>
              <w:spacing w:after="0" w:line="240" w:lineRule="auto"/>
              <w:contextualSpacing/>
              <w:outlineLvl w:val="0"/>
              <w:rPr>
                <w:rFonts w:ascii="Arial" w:eastAsia="Calibri" w:hAnsi="Arial" w:cs="Arial"/>
                <w:sz w:val="19"/>
                <w:szCs w:val="19"/>
              </w:rPr>
            </w:pPr>
          </w:p>
        </w:tc>
        <w:tc>
          <w:tcPr>
            <w:tcW w:w="1279" w:type="dxa"/>
            <w:tcBorders>
              <w:left w:val="single" w:sz="4" w:space="0" w:color="auto"/>
              <w:bottom w:val="single" w:sz="4" w:space="0" w:color="auto"/>
              <w:right w:val="single" w:sz="4" w:space="0" w:color="auto"/>
            </w:tcBorders>
            <w:shd w:val="clear" w:color="auto" w:fill="auto"/>
            <w:vAlign w:val="center"/>
          </w:tcPr>
          <w:p w14:paraId="1D827622" w14:textId="77777777" w:rsidR="001337F1" w:rsidRPr="005C1119" w:rsidRDefault="001337F1" w:rsidP="001337F1">
            <w:pPr>
              <w:spacing w:after="0" w:line="240" w:lineRule="auto"/>
              <w:contextualSpacing/>
              <w:outlineLvl w:val="0"/>
              <w:rPr>
                <w:rFonts w:ascii="Arial" w:eastAsia="Calibri" w:hAnsi="Arial" w:cs="Arial"/>
                <w:sz w:val="19"/>
                <w:szCs w:val="19"/>
              </w:rPr>
            </w:pPr>
          </w:p>
        </w:tc>
        <w:tc>
          <w:tcPr>
            <w:tcW w:w="1287" w:type="dxa"/>
            <w:tcBorders>
              <w:left w:val="single" w:sz="4" w:space="0" w:color="auto"/>
              <w:bottom w:val="single" w:sz="4" w:space="0" w:color="auto"/>
              <w:right w:val="single" w:sz="4" w:space="0" w:color="auto"/>
            </w:tcBorders>
            <w:shd w:val="clear" w:color="auto" w:fill="auto"/>
            <w:vAlign w:val="center"/>
          </w:tcPr>
          <w:p w14:paraId="30FAC6E7" w14:textId="77777777" w:rsidR="001337F1" w:rsidRPr="005C1119" w:rsidRDefault="001337F1" w:rsidP="001337F1">
            <w:pPr>
              <w:spacing w:after="0" w:line="240" w:lineRule="auto"/>
              <w:contextualSpacing/>
              <w:outlineLvl w:val="0"/>
              <w:rPr>
                <w:rFonts w:ascii="Arial" w:eastAsia="Calibri" w:hAnsi="Arial" w:cs="Arial"/>
                <w:sz w:val="19"/>
                <w:szCs w:val="19"/>
              </w:rPr>
            </w:pPr>
          </w:p>
        </w:tc>
      </w:tr>
      <w:tr w:rsidR="00DF0D6E" w:rsidRPr="005C1119" w14:paraId="2783563B"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C5E33" w14:textId="77777777"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EXPENSES</w:t>
            </w:r>
          </w:p>
        </w:tc>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6B7D9" w14:textId="4CD117A6"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2</w:t>
            </w:r>
            <w:r w:rsidR="005A13BB" w:rsidRPr="005C1119">
              <w:rPr>
                <w:rFonts w:ascii="Arial" w:eastAsia="Calibri" w:hAnsi="Arial" w:cs="Arial"/>
                <w:b/>
                <w:bCs/>
                <w:sz w:val="19"/>
                <w:szCs w:val="19"/>
              </w:rPr>
              <w:t>024</w:t>
            </w:r>
            <w:r w:rsidRPr="005C1119">
              <w:rPr>
                <w:rFonts w:ascii="Arial" w:eastAsia="Calibri" w:hAnsi="Arial" w:cs="Arial"/>
                <w:b/>
                <w:bCs/>
                <w:sz w:val="19"/>
                <w:szCs w:val="19"/>
              </w:rPr>
              <w:t>/</w:t>
            </w:r>
            <w:r w:rsidR="005A13BB" w:rsidRPr="005C1119">
              <w:rPr>
                <w:rFonts w:ascii="Arial" w:eastAsia="Calibri" w:hAnsi="Arial" w:cs="Arial"/>
                <w:b/>
                <w:bCs/>
                <w:sz w:val="19"/>
                <w:szCs w:val="19"/>
              </w:rPr>
              <w:t>25</w:t>
            </w:r>
          </w:p>
        </w:tc>
        <w:tc>
          <w:tcPr>
            <w:tcW w:w="12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17DA31" w14:textId="0BE288D7"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2</w:t>
            </w:r>
            <w:r w:rsidR="005A13BB" w:rsidRPr="005C1119">
              <w:rPr>
                <w:rFonts w:ascii="Arial" w:eastAsia="Calibri" w:hAnsi="Arial" w:cs="Arial"/>
                <w:b/>
                <w:bCs/>
                <w:sz w:val="19"/>
                <w:szCs w:val="19"/>
              </w:rPr>
              <w:t>025</w:t>
            </w:r>
            <w:r w:rsidRPr="005C1119">
              <w:rPr>
                <w:rFonts w:ascii="Arial" w:eastAsia="Calibri" w:hAnsi="Arial" w:cs="Arial"/>
                <w:b/>
                <w:bCs/>
                <w:sz w:val="19"/>
                <w:szCs w:val="19"/>
              </w:rPr>
              <w:t>/2</w:t>
            </w:r>
            <w:r w:rsidR="005A13BB" w:rsidRPr="005C1119">
              <w:rPr>
                <w:rFonts w:ascii="Arial" w:eastAsia="Calibri" w:hAnsi="Arial" w:cs="Arial"/>
                <w:b/>
                <w:bCs/>
                <w:sz w:val="19"/>
                <w:szCs w:val="19"/>
              </w:rPr>
              <w:t>6</w:t>
            </w:r>
          </w:p>
        </w:tc>
        <w:tc>
          <w:tcPr>
            <w:tcW w:w="12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1A8C40" w14:textId="35FB98FB" w:rsidR="00DF0D6E" w:rsidRPr="005C1119" w:rsidRDefault="4C887D9B" w:rsidP="4C887D9B">
            <w:pPr>
              <w:spacing w:after="0" w:line="240" w:lineRule="auto"/>
              <w:contextualSpacing/>
              <w:jc w:val="center"/>
              <w:outlineLvl w:val="0"/>
              <w:rPr>
                <w:rFonts w:ascii="Arial" w:eastAsia="Calibri" w:hAnsi="Arial" w:cs="Arial"/>
                <w:b/>
                <w:bCs/>
                <w:sz w:val="19"/>
                <w:szCs w:val="19"/>
              </w:rPr>
            </w:pPr>
            <w:r w:rsidRPr="005C1119">
              <w:rPr>
                <w:rFonts w:ascii="Arial" w:eastAsia="Calibri" w:hAnsi="Arial" w:cs="Arial"/>
                <w:b/>
                <w:bCs/>
                <w:sz w:val="19"/>
                <w:szCs w:val="19"/>
              </w:rPr>
              <w:t>2</w:t>
            </w:r>
            <w:r w:rsidR="005A13BB" w:rsidRPr="005C1119">
              <w:rPr>
                <w:rFonts w:ascii="Arial" w:eastAsia="Calibri" w:hAnsi="Arial" w:cs="Arial"/>
                <w:b/>
                <w:bCs/>
                <w:sz w:val="19"/>
                <w:szCs w:val="19"/>
              </w:rPr>
              <w:t>026</w:t>
            </w:r>
            <w:r w:rsidRPr="005C1119">
              <w:rPr>
                <w:rFonts w:ascii="Arial" w:eastAsia="Calibri" w:hAnsi="Arial" w:cs="Arial"/>
                <w:b/>
                <w:bCs/>
                <w:sz w:val="19"/>
                <w:szCs w:val="19"/>
              </w:rPr>
              <w:t>/2</w:t>
            </w:r>
            <w:r w:rsidR="005A13BB" w:rsidRPr="005C1119">
              <w:rPr>
                <w:rFonts w:ascii="Arial" w:eastAsia="Calibri" w:hAnsi="Arial" w:cs="Arial"/>
                <w:b/>
                <w:bCs/>
                <w:sz w:val="19"/>
                <w:szCs w:val="19"/>
              </w:rPr>
              <w:t>7</w:t>
            </w:r>
          </w:p>
        </w:tc>
      </w:tr>
      <w:tr w:rsidR="009C3D91" w:rsidRPr="005C1119" w14:paraId="13DF285E"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93969" w14:textId="236E5E6A" w:rsidR="009C3D91" w:rsidRPr="005C1119" w:rsidRDefault="009C3D91"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Program delivery expenses</w:t>
            </w:r>
          </w:p>
        </w:tc>
        <w:tc>
          <w:tcPr>
            <w:tcW w:w="1384" w:type="dxa"/>
            <w:tcBorders>
              <w:left w:val="single" w:sz="4" w:space="0" w:color="auto"/>
              <w:right w:val="single" w:sz="4" w:space="0" w:color="auto"/>
            </w:tcBorders>
            <w:shd w:val="clear" w:color="auto" w:fill="auto"/>
            <w:vAlign w:val="center"/>
          </w:tcPr>
          <w:p w14:paraId="562C4151" w14:textId="77777777" w:rsidR="009C3D91" w:rsidRPr="005C1119" w:rsidRDefault="009C3D91" w:rsidP="001337F1">
            <w:pPr>
              <w:spacing w:after="0" w:line="240" w:lineRule="auto"/>
              <w:contextualSpacing/>
              <w:outlineLvl w:val="0"/>
              <w:rPr>
                <w:rFonts w:ascii="Arial" w:eastAsia="Calibri" w:hAnsi="Arial" w:cs="Arial"/>
                <w:sz w:val="19"/>
                <w:szCs w:val="19"/>
              </w:rPr>
            </w:pPr>
          </w:p>
        </w:tc>
        <w:tc>
          <w:tcPr>
            <w:tcW w:w="1279" w:type="dxa"/>
            <w:tcBorders>
              <w:left w:val="single" w:sz="4" w:space="0" w:color="auto"/>
              <w:right w:val="single" w:sz="4" w:space="0" w:color="auto"/>
            </w:tcBorders>
            <w:shd w:val="clear" w:color="auto" w:fill="auto"/>
            <w:vAlign w:val="center"/>
          </w:tcPr>
          <w:p w14:paraId="7AD2A7E6" w14:textId="77777777" w:rsidR="009C3D91" w:rsidRPr="005C1119" w:rsidRDefault="009C3D91" w:rsidP="001337F1">
            <w:pPr>
              <w:spacing w:after="0" w:line="240" w:lineRule="auto"/>
              <w:contextualSpacing/>
              <w:outlineLvl w:val="0"/>
              <w:rPr>
                <w:rFonts w:ascii="Arial" w:eastAsia="Calibri" w:hAnsi="Arial" w:cs="Arial"/>
                <w:sz w:val="19"/>
                <w:szCs w:val="19"/>
              </w:rPr>
            </w:pPr>
          </w:p>
        </w:tc>
        <w:tc>
          <w:tcPr>
            <w:tcW w:w="1287" w:type="dxa"/>
            <w:tcBorders>
              <w:left w:val="single" w:sz="4" w:space="0" w:color="auto"/>
              <w:right w:val="single" w:sz="4" w:space="0" w:color="auto"/>
            </w:tcBorders>
            <w:shd w:val="clear" w:color="auto" w:fill="auto"/>
            <w:vAlign w:val="center"/>
          </w:tcPr>
          <w:p w14:paraId="7E801CD6" w14:textId="77777777" w:rsidR="009C3D91" w:rsidRPr="005C1119" w:rsidRDefault="009C3D91" w:rsidP="001337F1">
            <w:pPr>
              <w:spacing w:after="0" w:line="240" w:lineRule="auto"/>
              <w:contextualSpacing/>
              <w:outlineLvl w:val="0"/>
              <w:rPr>
                <w:rFonts w:ascii="Arial" w:eastAsia="Calibri" w:hAnsi="Arial" w:cs="Arial"/>
                <w:sz w:val="19"/>
                <w:szCs w:val="19"/>
              </w:rPr>
            </w:pPr>
          </w:p>
        </w:tc>
      </w:tr>
      <w:tr w:rsidR="001337F1" w:rsidRPr="005C1119" w14:paraId="77A15ADB"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58E9D" w14:textId="06249106" w:rsidR="001337F1" w:rsidRPr="005C1119" w:rsidRDefault="4C887D9B" w:rsidP="4C887D9B">
            <w:pPr>
              <w:spacing w:after="0" w:line="240" w:lineRule="auto"/>
              <w:contextualSpacing/>
              <w:outlineLvl w:val="0"/>
              <w:rPr>
                <w:rFonts w:ascii="Arial" w:eastAsia="Calibri" w:hAnsi="Arial" w:cs="Arial"/>
                <w:sz w:val="19"/>
                <w:szCs w:val="19"/>
              </w:rPr>
            </w:pPr>
            <w:r w:rsidRPr="005C1119">
              <w:rPr>
                <w:rFonts w:ascii="Arial" w:eastAsia="Calibri" w:hAnsi="Arial" w:cs="Arial"/>
                <w:sz w:val="19"/>
                <w:szCs w:val="19"/>
              </w:rPr>
              <w:t>Program</w:t>
            </w:r>
            <w:r w:rsidR="00FC7EC0" w:rsidRPr="005C1119">
              <w:rPr>
                <w:rFonts w:ascii="Arial" w:eastAsia="Calibri" w:hAnsi="Arial" w:cs="Arial"/>
                <w:sz w:val="19"/>
                <w:szCs w:val="19"/>
              </w:rPr>
              <w:t xml:space="preserve"> administration expenses</w:t>
            </w:r>
          </w:p>
        </w:tc>
        <w:tc>
          <w:tcPr>
            <w:tcW w:w="1384" w:type="dxa"/>
            <w:tcBorders>
              <w:left w:val="single" w:sz="4" w:space="0" w:color="auto"/>
              <w:right w:val="single" w:sz="4" w:space="0" w:color="auto"/>
            </w:tcBorders>
            <w:shd w:val="clear" w:color="auto" w:fill="auto"/>
            <w:vAlign w:val="center"/>
          </w:tcPr>
          <w:p w14:paraId="41ECDE13" w14:textId="77777777" w:rsidR="001337F1" w:rsidRPr="005C1119" w:rsidRDefault="001337F1" w:rsidP="001337F1">
            <w:pPr>
              <w:spacing w:after="0" w:line="240" w:lineRule="auto"/>
              <w:contextualSpacing/>
              <w:outlineLvl w:val="0"/>
              <w:rPr>
                <w:rFonts w:ascii="Arial" w:eastAsia="Calibri" w:hAnsi="Arial" w:cs="Arial"/>
                <w:sz w:val="19"/>
                <w:szCs w:val="19"/>
              </w:rPr>
            </w:pPr>
          </w:p>
        </w:tc>
        <w:tc>
          <w:tcPr>
            <w:tcW w:w="1279" w:type="dxa"/>
            <w:tcBorders>
              <w:left w:val="single" w:sz="4" w:space="0" w:color="auto"/>
              <w:right w:val="single" w:sz="4" w:space="0" w:color="auto"/>
            </w:tcBorders>
            <w:shd w:val="clear" w:color="auto" w:fill="auto"/>
            <w:vAlign w:val="center"/>
          </w:tcPr>
          <w:p w14:paraId="37104BDB" w14:textId="77777777" w:rsidR="001337F1" w:rsidRPr="005C1119" w:rsidRDefault="001337F1" w:rsidP="001337F1">
            <w:pPr>
              <w:spacing w:after="0" w:line="240" w:lineRule="auto"/>
              <w:contextualSpacing/>
              <w:outlineLvl w:val="0"/>
              <w:rPr>
                <w:rFonts w:ascii="Arial" w:eastAsia="Calibri" w:hAnsi="Arial" w:cs="Arial"/>
                <w:sz w:val="19"/>
                <w:szCs w:val="19"/>
              </w:rPr>
            </w:pPr>
          </w:p>
        </w:tc>
        <w:tc>
          <w:tcPr>
            <w:tcW w:w="1287" w:type="dxa"/>
            <w:tcBorders>
              <w:left w:val="single" w:sz="4" w:space="0" w:color="auto"/>
              <w:right w:val="single" w:sz="4" w:space="0" w:color="auto"/>
            </w:tcBorders>
            <w:shd w:val="clear" w:color="auto" w:fill="auto"/>
            <w:vAlign w:val="center"/>
          </w:tcPr>
          <w:p w14:paraId="073AD8F1" w14:textId="77777777" w:rsidR="001337F1" w:rsidRPr="005C1119" w:rsidRDefault="001337F1" w:rsidP="001337F1">
            <w:pPr>
              <w:spacing w:after="0" w:line="240" w:lineRule="auto"/>
              <w:contextualSpacing/>
              <w:outlineLvl w:val="0"/>
              <w:rPr>
                <w:rFonts w:ascii="Arial" w:eastAsia="Calibri" w:hAnsi="Arial" w:cs="Arial"/>
                <w:sz w:val="19"/>
                <w:szCs w:val="19"/>
              </w:rPr>
            </w:pPr>
          </w:p>
        </w:tc>
      </w:tr>
      <w:tr w:rsidR="001337F1" w:rsidRPr="005C1119" w14:paraId="30611AA2" w14:textId="77777777" w:rsidTr="00D46039">
        <w:trPr>
          <w:trHeight w:val="288"/>
          <w:jc w:val="center"/>
        </w:trPr>
        <w:tc>
          <w:tcPr>
            <w:tcW w:w="7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7DE49" w14:textId="77777777" w:rsidR="001337F1" w:rsidRPr="005C1119" w:rsidRDefault="4C887D9B" w:rsidP="4C887D9B">
            <w:pPr>
              <w:spacing w:after="0" w:line="240" w:lineRule="auto"/>
              <w:contextualSpacing/>
              <w:jc w:val="right"/>
              <w:outlineLvl w:val="0"/>
              <w:rPr>
                <w:rFonts w:ascii="Arial" w:eastAsia="Calibri" w:hAnsi="Arial" w:cs="Arial"/>
                <w:b/>
                <w:bCs/>
                <w:sz w:val="19"/>
                <w:szCs w:val="19"/>
              </w:rPr>
            </w:pPr>
            <w:r w:rsidRPr="005C1119">
              <w:rPr>
                <w:rFonts w:ascii="Arial" w:eastAsia="Calibri" w:hAnsi="Arial" w:cs="Arial"/>
                <w:b/>
                <w:bCs/>
                <w:sz w:val="19"/>
                <w:szCs w:val="19"/>
              </w:rPr>
              <w:t>Total Expenses</w:t>
            </w:r>
            <w:r w:rsidRPr="005C1119">
              <w:rPr>
                <w:rFonts w:ascii="Arial" w:eastAsia="Calibri" w:hAnsi="Arial" w:cs="Arial"/>
                <w:i/>
                <w:iCs/>
                <w:sz w:val="19"/>
                <w:szCs w:val="19"/>
              </w:rPr>
              <w:t xml:space="preserve"> (must equal Total Revenue)</w:t>
            </w:r>
          </w:p>
        </w:tc>
        <w:tc>
          <w:tcPr>
            <w:tcW w:w="1384" w:type="dxa"/>
            <w:tcBorders>
              <w:left w:val="single" w:sz="4" w:space="0" w:color="auto"/>
              <w:bottom w:val="single" w:sz="4" w:space="0" w:color="auto"/>
              <w:right w:val="single" w:sz="4" w:space="0" w:color="auto"/>
            </w:tcBorders>
            <w:shd w:val="clear" w:color="auto" w:fill="auto"/>
            <w:vAlign w:val="center"/>
          </w:tcPr>
          <w:p w14:paraId="75176F62" w14:textId="77777777" w:rsidR="001337F1" w:rsidRPr="005C1119" w:rsidRDefault="001337F1" w:rsidP="001337F1">
            <w:pPr>
              <w:spacing w:after="0" w:line="240" w:lineRule="auto"/>
              <w:contextualSpacing/>
              <w:outlineLvl w:val="0"/>
              <w:rPr>
                <w:rFonts w:ascii="Arial" w:eastAsia="Calibri" w:hAnsi="Arial" w:cs="Arial"/>
                <w:sz w:val="19"/>
                <w:szCs w:val="19"/>
              </w:rPr>
            </w:pPr>
          </w:p>
        </w:tc>
        <w:tc>
          <w:tcPr>
            <w:tcW w:w="1279" w:type="dxa"/>
            <w:tcBorders>
              <w:left w:val="single" w:sz="4" w:space="0" w:color="auto"/>
              <w:bottom w:val="single" w:sz="4" w:space="0" w:color="auto"/>
              <w:right w:val="single" w:sz="4" w:space="0" w:color="auto"/>
            </w:tcBorders>
            <w:shd w:val="clear" w:color="auto" w:fill="auto"/>
            <w:vAlign w:val="center"/>
          </w:tcPr>
          <w:p w14:paraId="1F18ECC7" w14:textId="77777777" w:rsidR="001337F1" w:rsidRPr="005C1119" w:rsidRDefault="001337F1" w:rsidP="001337F1">
            <w:pPr>
              <w:spacing w:after="0" w:line="240" w:lineRule="auto"/>
              <w:contextualSpacing/>
              <w:outlineLvl w:val="0"/>
              <w:rPr>
                <w:rFonts w:ascii="Arial" w:eastAsia="Calibri" w:hAnsi="Arial" w:cs="Arial"/>
                <w:sz w:val="19"/>
                <w:szCs w:val="19"/>
              </w:rPr>
            </w:pPr>
          </w:p>
        </w:tc>
        <w:tc>
          <w:tcPr>
            <w:tcW w:w="1287" w:type="dxa"/>
            <w:tcBorders>
              <w:left w:val="single" w:sz="4" w:space="0" w:color="auto"/>
              <w:bottom w:val="single" w:sz="4" w:space="0" w:color="auto"/>
              <w:right w:val="single" w:sz="4" w:space="0" w:color="auto"/>
            </w:tcBorders>
            <w:shd w:val="clear" w:color="auto" w:fill="auto"/>
            <w:vAlign w:val="center"/>
          </w:tcPr>
          <w:p w14:paraId="1A40509B" w14:textId="77777777" w:rsidR="001337F1" w:rsidRPr="005C1119" w:rsidRDefault="001337F1" w:rsidP="001337F1">
            <w:pPr>
              <w:spacing w:after="0" w:line="240" w:lineRule="auto"/>
              <w:contextualSpacing/>
              <w:outlineLvl w:val="0"/>
              <w:rPr>
                <w:rFonts w:ascii="Arial" w:eastAsia="Calibri" w:hAnsi="Arial" w:cs="Arial"/>
                <w:sz w:val="19"/>
                <w:szCs w:val="19"/>
              </w:rPr>
            </w:pPr>
          </w:p>
        </w:tc>
      </w:tr>
    </w:tbl>
    <w:p w14:paraId="184787E7" w14:textId="711C1897" w:rsidR="0002574C" w:rsidRDefault="0002574C" w:rsidP="009E213E">
      <w:pPr>
        <w:spacing w:after="0"/>
        <w:rPr>
          <w:rFonts w:ascii="Arial" w:eastAsia="Calibri" w:hAnsi="Arial" w:cs="Arial"/>
          <w:sz w:val="19"/>
          <w:szCs w:val="19"/>
        </w:rPr>
      </w:pPr>
    </w:p>
    <w:tbl>
      <w:tblPr>
        <w:tblpPr w:leftFromText="180" w:rightFromText="180" w:vertAnchor="text" w:tblpXSpec="center" w:tblpY="117"/>
        <w:tblOverlap w:val="never"/>
        <w:tblW w:w="10953"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4A0" w:firstRow="1" w:lastRow="0" w:firstColumn="1" w:lastColumn="0" w:noHBand="0" w:noVBand="1"/>
      </w:tblPr>
      <w:tblGrid>
        <w:gridCol w:w="10953"/>
      </w:tblGrid>
      <w:tr w:rsidR="00DF3119" w:rsidRPr="005C1119" w14:paraId="4D0B4E5A" w14:textId="77777777" w:rsidTr="00120D1B">
        <w:trPr>
          <w:trHeight w:val="395"/>
        </w:trPr>
        <w:tc>
          <w:tcPr>
            <w:tcW w:w="10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AD2F2" w14:textId="69C1A1F4" w:rsidR="00DF3119" w:rsidRPr="005C1119" w:rsidRDefault="00DF3119" w:rsidP="00DF3119">
            <w:pPr>
              <w:pStyle w:val="ListParagraph"/>
              <w:numPr>
                <w:ilvl w:val="0"/>
                <w:numId w:val="37"/>
              </w:numPr>
              <w:spacing w:after="0" w:line="240" w:lineRule="auto"/>
              <w:rPr>
                <w:rFonts w:ascii="Arial" w:hAnsi="Arial" w:cs="Arial"/>
                <w:sz w:val="19"/>
                <w:szCs w:val="19"/>
              </w:rPr>
            </w:pPr>
            <w:r>
              <w:rPr>
                <w:rFonts w:ascii="Arial" w:hAnsi="Arial" w:cs="Arial"/>
                <w:sz w:val="19"/>
                <w:szCs w:val="19"/>
              </w:rPr>
              <w:t>If your organization requested an increase in funding for the 2024-27 Grant Agreement, please clearly outline the reasons why</w:t>
            </w:r>
            <w:r w:rsidR="0040011E">
              <w:rPr>
                <w:rFonts w:ascii="Arial" w:hAnsi="Arial" w:cs="Arial"/>
                <w:sz w:val="19"/>
                <w:szCs w:val="19"/>
              </w:rPr>
              <w:t>. Please provide an explanation per budget category increase</w:t>
            </w:r>
            <w:r>
              <w:rPr>
                <w:rFonts w:ascii="Arial" w:hAnsi="Arial" w:cs="Arial"/>
                <w:sz w:val="19"/>
                <w:szCs w:val="19"/>
              </w:rPr>
              <w:t xml:space="preserve"> (</w:t>
            </w:r>
            <w:r w:rsidR="0040011E">
              <w:rPr>
                <w:rFonts w:ascii="Arial" w:hAnsi="Arial" w:cs="Arial"/>
                <w:sz w:val="19"/>
                <w:szCs w:val="19"/>
              </w:rPr>
              <w:t>1</w:t>
            </w:r>
            <w:r>
              <w:rPr>
                <w:rFonts w:ascii="Arial" w:hAnsi="Arial" w:cs="Arial"/>
                <w:sz w:val="19"/>
                <w:szCs w:val="19"/>
              </w:rPr>
              <w:t xml:space="preserve"> page maximum)</w:t>
            </w:r>
            <w:r w:rsidR="00084CC3">
              <w:rPr>
                <w:rFonts w:ascii="Arial" w:hAnsi="Arial" w:cs="Arial"/>
                <w:sz w:val="19"/>
                <w:szCs w:val="19"/>
              </w:rPr>
              <w:t>.</w:t>
            </w:r>
          </w:p>
        </w:tc>
      </w:tr>
      <w:tr w:rsidR="00DF3119" w:rsidRPr="005C1119" w14:paraId="66234779" w14:textId="77777777" w:rsidTr="00120D1B">
        <w:trPr>
          <w:trHeight w:val="889"/>
        </w:trPr>
        <w:tc>
          <w:tcPr>
            <w:tcW w:w="10953" w:type="dxa"/>
            <w:tcBorders>
              <w:top w:val="single" w:sz="4" w:space="0" w:color="auto"/>
              <w:left w:val="single" w:sz="4" w:space="0" w:color="auto"/>
              <w:bottom w:val="single" w:sz="4" w:space="0" w:color="auto"/>
              <w:right w:val="single" w:sz="4" w:space="0" w:color="auto"/>
            </w:tcBorders>
            <w:shd w:val="clear" w:color="auto" w:fill="auto"/>
            <w:vAlign w:val="center"/>
          </w:tcPr>
          <w:p w14:paraId="45C9B4A0" w14:textId="77777777" w:rsidR="00DF3119" w:rsidRPr="005C1119" w:rsidRDefault="00DF3119" w:rsidP="001E0180">
            <w:pPr>
              <w:spacing w:line="240" w:lineRule="auto"/>
              <w:contextualSpacing/>
              <w:rPr>
                <w:rFonts w:ascii="Arial" w:eastAsia="Calibri" w:hAnsi="Arial" w:cs="Arial"/>
                <w:sz w:val="19"/>
                <w:szCs w:val="19"/>
              </w:rPr>
            </w:pPr>
          </w:p>
        </w:tc>
      </w:tr>
    </w:tbl>
    <w:p w14:paraId="5DE83F22" w14:textId="77777777" w:rsidR="00DF3119" w:rsidRDefault="00DF3119" w:rsidP="009E213E">
      <w:pPr>
        <w:spacing w:after="0"/>
        <w:rPr>
          <w:rFonts w:ascii="Arial" w:eastAsia="Calibri" w:hAnsi="Arial" w:cs="Arial"/>
          <w:sz w:val="19"/>
          <w:szCs w:val="19"/>
        </w:rPr>
      </w:pPr>
    </w:p>
    <w:p w14:paraId="32909E77" w14:textId="77777777" w:rsidR="00DF3119" w:rsidRPr="005C1119" w:rsidRDefault="00DF3119" w:rsidP="009E213E">
      <w:pPr>
        <w:spacing w:after="0"/>
        <w:rPr>
          <w:rFonts w:ascii="Arial" w:eastAsia="Calibri" w:hAnsi="Arial" w:cs="Arial"/>
          <w:sz w:val="19"/>
          <w:szCs w:val="19"/>
        </w:rPr>
      </w:pPr>
    </w:p>
    <w:p w14:paraId="0B357499" w14:textId="77777777" w:rsidR="009E213E" w:rsidRPr="005C1119" w:rsidRDefault="009E213E" w:rsidP="009E213E">
      <w:pPr>
        <w:spacing w:after="0"/>
        <w:rPr>
          <w:rFonts w:ascii="Arial" w:eastAsia="Calibri" w:hAnsi="Arial" w:cs="Arial"/>
          <w:sz w:val="19"/>
          <w:szCs w:val="19"/>
        </w:rPr>
      </w:pPr>
    </w:p>
    <w:p w14:paraId="4AEF2311" w14:textId="3E53C3EF" w:rsidR="008F1851" w:rsidRPr="00DF3119" w:rsidRDefault="00A50E16" w:rsidP="00DF3119">
      <w:pPr>
        <w:spacing w:after="0"/>
        <w:rPr>
          <w:rFonts w:ascii="Arial" w:eastAsia="Calibri" w:hAnsi="Arial" w:cs="Arial"/>
          <w:sz w:val="19"/>
          <w:szCs w:val="19"/>
        </w:rPr>
      </w:pPr>
      <w:r w:rsidRPr="00DF3119">
        <w:rPr>
          <w:rFonts w:ascii="Arial" w:eastAsia="Calibri" w:hAnsi="Arial" w:cs="Arial"/>
          <w:i/>
          <w:iCs/>
          <w:sz w:val="19"/>
          <w:szCs w:val="19"/>
        </w:rPr>
        <w:br w:type="page"/>
      </w:r>
    </w:p>
    <w:p w14:paraId="53211C57" w14:textId="77777777" w:rsidR="0002574C" w:rsidRPr="005C1119" w:rsidRDefault="0002574C" w:rsidP="00282DDE">
      <w:pPr>
        <w:spacing w:after="0" w:line="240" w:lineRule="auto"/>
        <w:rPr>
          <w:rFonts w:ascii="Arial" w:hAnsi="Arial" w:cs="Arial"/>
          <w:sz w:val="19"/>
          <w:szCs w:val="19"/>
        </w:rPr>
      </w:pPr>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1073"/>
      </w:tblGrid>
      <w:tr w:rsidR="00675BBE" w:rsidRPr="005C1119" w14:paraId="66C28FFF" w14:textId="77777777" w:rsidTr="00D46039">
        <w:trPr>
          <w:trHeight w:val="576"/>
          <w:jc w:val="center"/>
        </w:trPr>
        <w:tc>
          <w:tcPr>
            <w:tcW w:w="11073" w:type="dxa"/>
            <w:tcBorders>
              <w:top w:val="single" w:sz="4" w:space="0" w:color="auto"/>
              <w:left w:val="single" w:sz="4" w:space="0" w:color="auto"/>
              <w:bottom w:val="single" w:sz="4" w:space="0" w:color="auto"/>
              <w:right w:val="single" w:sz="4" w:space="0" w:color="auto"/>
            </w:tcBorders>
            <w:shd w:val="clear" w:color="auto" w:fill="00AAD2"/>
            <w:vAlign w:val="center"/>
          </w:tcPr>
          <w:p w14:paraId="3849154A" w14:textId="77777777" w:rsidR="00675BBE" w:rsidRPr="00D46039" w:rsidRDefault="4C887D9B" w:rsidP="00D46039">
            <w:pPr>
              <w:pStyle w:val="Heading1"/>
              <w:numPr>
                <w:ilvl w:val="0"/>
                <w:numId w:val="34"/>
              </w:numPr>
              <w:ind w:left="411"/>
              <w:rPr>
                <w:rFonts w:ascii="Arial" w:hAnsi="Arial" w:cs="Arial"/>
              </w:rPr>
            </w:pPr>
            <w:r w:rsidRPr="00D46039">
              <w:rPr>
                <w:rFonts w:ascii="Arial" w:hAnsi="Arial" w:cs="Arial"/>
                <w:color w:val="FFFFFF" w:themeColor="background1"/>
              </w:rPr>
              <w:t>DECLARATION</w:t>
            </w:r>
          </w:p>
        </w:tc>
      </w:tr>
    </w:tbl>
    <w:p w14:paraId="511B1ADA" w14:textId="77777777" w:rsidR="00A7431E" w:rsidRPr="005C1119" w:rsidRDefault="00A7431E" w:rsidP="00A7431E">
      <w:pPr>
        <w:spacing w:after="0"/>
        <w:rPr>
          <w:rFonts w:ascii="Arial" w:hAnsi="Arial" w:cs="Arial"/>
          <w:b/>
          <w:sz w:val="19"/>
          <w:szCs w:val="19"/>
        </w:rPr>
      </w:pPr>
    </w:p>
    <w:p w14:paraId="5775C020" w14:textId="3CBE21A6" w:rsidR="00936B54" w:rsidRPr="00936B54" w:rsidRDefault="00936B54" w:rsidP="4C887D9B">
      <w:pPr>
        <w:spacing w:after="0"/>
        <w:rPr>
          <w:rFonts w:ascii="Arial" w:hAnsi="Arial" w:cs="Arial"/>
          <w:b/>
          <w:bCs/>
          <w:sz w:val="19"/>
          <w:szCs w:val="19"/>
        </w:rPr>
      </w:pPr>
      <w:r w:rsidRPr="00936B54">
        <w:rPr>
          <w:rFonts w:ascii="Arial" w:hAnsi="Arial" w:cs="Arial"/>
          <w:b/>
          <w:bCs/>
          <w:sz w:val="19"/>
          <w:szCs w:val="19"/>
        </w:rPr>
        <w:t>I</w:t>
      </w:r>
      <w:r>
        <w:rPr>
          <w:rFonts w:ascii="Arial" w:hAnsi="Arial" w:cs="Arial"/>
          <w:b/>
          <w:bCs/>
          <w:sz w:val="19"/>
          <w:szCs w:val="19"/>
        </w:rPr>
        <w:t>f Applicable:</w:t>
      </w:r>
    </w:p>
    <w:p w14:paraId="17E208A5" w14:textId="257787AB" w:rsidR="00A7431E" w:rsidRPr="005C1119" w:rsidRDefault="00936B54" w:rsidP="4C887D9B">
      <w:pPr>
        <w:spacing w:after="0"/>
        <w:rPr>
          <w:rFonts w:ascii="Arial" w:hAnsi="Arial" w:cs="Arial"/>
          <w:sz w:val="19"/>
          <w:szCs w:val="19"/>
        </w:rPr>
      </w:pPr>
      <w:r>
        <w:rPr>
          <w:rFonts w:ascii="Arial" w:hAnsi="Arial" w:cs="Arial"/>
          <w:sz w:val="19"/>
          <w:szCs w:val="19"/>
        </w:rPr>
        <w:t>Should your service organization have a legal host</w:t>
      </w:r>
      <w:r w:rsidR="000F5D37">
        <w:rPr>
          <w:rFonts w:ascii="Arial" w:hAnsi="Arial" w:cs="Arial"/>
          <w:sz w:val="19"/>
          <w:szCs w:val="19"/>
        </w:rPr>
        <w:t>,</w:t>
      </w:r>
      <w:r>
        <w:rPr>
          <w:rFonts w:ascii="Arial" w:hAnsi="Arial" w:cs="Arial"/>
          <w:sz w:val="19"/>
          <w:szCs w:val="19"/>
        </w:rPr>
        <w:t xml:space="preserve"> t</w:t>
      </w:r>
      <w:r w:rsidR="4C887D9B" w:rsidRPr="005C1119">
        <w:rPr>
          <w:rFonts w:ascii="Arial" w:hAnsi="Arial" w:cs="Arial"/>
          <w:sz w:val="19"/>
          <w:szCs w:val="19"/>
        </w:rPr>
        <w:t>his application must be signed by</w:t>
      </w:r>
      <w:r w:rsidR="4C887D9B" w:rsidRPr="00936B54">
        <w:rPr>
          <w:rFonts w:ascii="Arial" w:hAnsi="Arial" w:cs="Arial"/>
          <w:sz w:val="19"/>
          <w:szCs w:val="19"/>
        </w:rPr>
        <w:t xml:space="preserve"> </w:t>
      </w:r>
      <w:r w:rsidR="00D46039" w:rsidRPr="00936B54">
        <w:rPr>
          <w:rFonts w:ascii="Arial" w:hAnsi="Arial" w:cs="Arial"/>
          <w:sz w:val="19"/>
          <w:szCs w:val="19"/>
        </w:rPr>
        <w:t>one</w:t>
      </w:r>
      <w:r w:rsidR="00816609">
        <w:rPr>
          <w:rFonts w:ascii="Arial" w:hAnsi="Arial" w:cs="Arial"/>
          <w:sz w:val="19"/>
          <w:szCs w:val="19"/>
        </w:rPr>
        <w:t xml:space="preserve"> </w:t>
      </w:r>
      <w:r w:rsidR="00D46039" w:rsidRPr="00D46039">
        <w:rPr>
          <w:rFonts w:ascii="Arial" w:hAnsi="Arial" w:cs="Arial"/>
          <w:sz w:val="19"/>
          <w:szCs w:val="19"/>
        </w:rPr>
        <w:t>representative</w:t>
      </w:r>
      <w:r w:rsidR="4C887D9B" w:rsidRPr="005C1119">
        <w:rPr>
          <w:rFonts w:ascii="Arial" w:hAnsi="Arial" w:cs="Arial"/>
          <w:sz w:val="19"/>
          <w:szCs w:val="19"/>
        </w:rPr>
        <w:t xml:space="preserve"> with signing authority from the service organization, </w:t>
      </w:r>
      <w:r w:rsidR="4C887D9B" w:rsidRPr="00936B54">
        <w:rPr>
          <w:rFonts w:ascii="Arial" w:hAnsi="Arial" w:cs="Arial"/>
          <w:b/>
          <w:bCs/>
          <w:sz w:val="19"/>
          <w:szCs w:val="19"/>
          <w:u w:val="single"/>
        </w:rPr>
        <w:t>and</w:t>
      </w:r>
      <w:r w:rsidR="4C887D9B" w:rsidRPr="005C1119">
        <w:rPr>
          <w:rFonts w:ascii="Arial" w:hAnsi="Arial" w:cs="Arial"/>
          <w:sz w:val="19"/>
          <w:szCs w:val="19"/>
        </w:rPr>
        <w:t xml:space="preserve"> </w:t>
      </w:r>
      <w:r w:rsidRPr="00936B54">
        <w:rPr>
          <w:rFonts w:ascii="Arial" w:hAnsi="Arial" w:cs="Arial"/>
          <w:sz w:val="19"/>
          <w:szCs w:val="19"/>
        </w:rPr>
        <w:t>one</w:t>
      </w:r>
      <w:r w:rsidR="000F5D37">
        <w:rPr>
          <w:rFonts w:ascii="Arial" w:hAnsi="Arial" w:cs="Arial"/>
          <w:sz w:val="19"/>
          <w:szCs w:val="19"/>
        </w:rPr>
        <w:t xml:space="preserve"> representative with</w:t>
      </w:r>
      <w:r w:rsidRPr="00936B54">
        <w:rPr>
          <w:rFonts w:ascii="Arial" w:hAnsi="Arial" w:cs="Arial"/>
          <w:sz w:val="19"/>
          <w:szCs w:val="19"/>
        </w:rPr>
        <w:t xml:space="preserve"> </w:t>
      </w:r>
      <w:r w:rsidR="000F5D37">
        <w:rPr>
          <w:rFonts w:ascii="Arial" w:hAnsi="Arial" w:cs="Arial"/>
          <w:sz w:val="19"/>
          <w:szCs w:val="19"/>
        </w:rPr>
        <w:t>signing authority</w:t>
      </w:r>
      <w:r>
        <w:rPr>
          <w:rFonts w:ascii="Arial" w:hAnsi="Arial" w:cs="Arial"/>
          <w:sz w:val="19"/>
          <w:szCs w:val="19"/>
        </w:rPr>
        <w:t xml:space="preserve"> from </w:t>
      </w:r>
      <w:r w:rsidR="4C887D9B" w:rsidRPr="005C1119">
        <w:rPr>
          <w:rFonts w:ascii="Arial" w:hAnsi="Arial" w:cs="Arial"/>
          <w:sz w:val="19"/>
          <w:szCs w:val="19"/>
        </w:rPr>
        <w:t>the legal host</w:t>
      </w:r>
      <w:r>
        <w:rPr>
          <w:rFonts w:ascii="Arial" w:hAnsi="Arial" w:cs="Arial"/>
          <w:sz w:val="19"/>
          <w:szCs w:val="19"/>
        </w:rPr>
        <w:t>.</w:t>
      </w:r>
    </w:p>
    <w:p w14:paraId="5572678C" w14:textId="77777777" w:rsidR="00A7431E" w:rsidRPr="005C1119" w:rsidRDefault="00A7431E" w:rsidP="00A7431E">
      <w:pPr>
        <w:spacing w:after="0"/>
        <w:rPr>
          <w:rFonts w:ascii="Arial" w:hAnsi="Arial" w:cs="Arial"/>
          <w:sz w:val="19"/>
          <w:szCs w:val="19"/>
        </w:rPr>
      </w:pPr>
    </w:p>
    <w:p w14:paraId="20FB5C40" w14:textId="77777777" w:rsidR="00A7431E" w:rsidRPr="00D46039" w:rsidRDefault="4C887D9B" w:rsidP="4C887D9B">
      <w:pPr>
        <w:pStyle w:val="Heading2"/>
        <w:spacing w:line="276" w:lineRule="auto"/>
        <w:ind w:left="360" w:hanging="360"/>
        <w:rPr>
          <w:rFonts w:ascii="Arial" w:hAnsi="Arial" w:cs="Arial"/>
          <w:sz w:val="24"/>
          <w:szCs w:val="24"/>
        </w:rPr>
      </w:pPr>
      <w:r w:rsidRPr="00D46039">
        <w:rPr>
          <w:rFonts w:ascii="Arial" w:hAnsi="Arial" w:cs="Arial"/>
          <w:sz w:val="24"/>
          <w:szCs w:val="24"/>
        </w:rPr>
        <w:t>Declaration:</w:t>
      </w:r>
    </w:p>
    <w:p w14:paraId="660EB66D" w14:textId="093B30C9" w:rsidR="00A7431E" w:rsidRPr="005C1119" w:rsidRDefault="00752CDE" w:rsidP="4C887D9B">
      <w:pPr>
        <w:spacing w:after="0" w:line="240" w:lineRule="auto"/>
        <w:rPr>
          <w:rFonts w:ascii="Arial" w:hAnsi="Arial" w:cs="Arial"/>
          <w:sz w:val="19"/>
          <w:szCs w:val="19"/>
        </w:rPr>
      </w:pPr>
      <w:r>
        <w:rPr>
          <w:rFonts w:ascii="Arial" w:hAnsi="Arial" w:cs="Arial"/>
          <w:sz w:val="19"/>
          <w:szCs w:val="19"/>
        </w:rPr>
        <w:t>I</w:t>
      </w:r>
      <w:r w:rsidR="4C887D9B" w:rsidRPr="005C1119">
        <w:rPr>
          <w:rFonts w:ascii="Arial" w:hAnsi="Arial" w:cs="Arial"/>
          <w:sz w:val="19"/>
          <w:szCs w:val="19"/>
        </w:rPr>
        <w:t>, the undersigned, declare that:</w:t>
      </w:r>
    </w:p>
    <w:p w14:paraId="5D794FC2" w14:textId="6EF15923" w:rsidR="001E19B9" w:rsidRPr="005C1119" w:rsidRDefault="00752CDE" w:rsidP="4C887D9B">
      <w:pPr>
        <w:pStyle w:val="ListParagraph"/>
        <w:numPr>
          <w:ilvl w:val="0"/>
          <w:numId w:val="3"/>
        </w:numPr>
        <w:spacing w:after="0" w:line="240" w:lineRule="auto"/>
        <w:rPr>
          <w:rFonts w:ascii="Arial" w:hAnsi="Arial" w:cs="Arial"/>
          <w:sz w:val="19"/>
          <w:szCs w:val="19"/>
        </w:rPr>
      </w:pPr>
      <w:r>
        <w:rPr>
          <w:rFonts w:ascii="Arial" w:hAnsi="Arial" w:cs="Arial"/>
          <w:sz w:val="19"/>
          <w:szCs w:val="19"/>
        </w:rPr>
        <w:t xml:space="preserve">I </w:t>
      </w:r>
      <w:r w:rsidR="4C887D9B" w:rsidRPr="005C1119">
        <w:rPr>
          <w:rFonts w:ascii="Arial" w:hAnsi="Arial" w:cs="Arial"/>
          <w:sz w:val="19"/>
          <w:szCs w:val="19"/>
        </w:rPr>
        <w:t>have read and understand the policy that govern</w:t>
      </w:r>
      <w:r w:rsidR="004F4A74" w:rsidRPr="005C1119">
        <w:rPr>
          <w:rFonts w:ascii="Arial" w:hAnsi="Arial" w:cs="Arial"/>
          <w:sz w:val="19"/>
          <w:szCs w:val="19"/>
        </w:rPr>
        <w:t>s</w:t>
      </w:r>
      <w:r w:rsidR="4C887D9B" w:rsidRPr="005C1119">
        <w:rPr>
          <w:rFonts w:ascii="Arial" w:hAnsi="Arial" w:cs="Arial"/>
          <w:sz w:val="19"/>
          <w:szCs w:val="19"/>
        </w:rPr>
        <w:t xml:space="preserve"> the Community Adult Le</w:t>
      </w:r>
      <w:r w:rsidR="004F4A74" w:rsidRPr="005C1119">
        <w:rPr>
          <w:rFonts w:ascii="Arial" w:hAnsi="Arial" w:cs="Arial"/>
          <w:sz w:val="19"/>
          <w:szCs w:val="19"/>
        </w:rPr>
        <w:t>arning Policy</w:t>
      </w:r>
      <w:r w:rsidR="004C566A" w:rsidRPr="005C1119">
        <w:rPr>
          <w:rFonts w:ascii="Arial" w:hAnsi="Arial" w:cs="Arial"/>
          <w:sz w:val="19"/>
          <w:szCs w:val="19"/>
        </w:rPr>
        <w:t xml:space="preserve"> Manual</w:t>
      </w:r>
    </w:p>
    <w:p w14:paraId="11F5AF5A" w14:textId="7020AEDF" w:rsidR="00A7431E" w:rsidRPr="005C1119" w:rsidRDefault="00752CDE" w:rsidP="4C887D9B">
      <w:pPr>
        <w:pStyle w:val="ListParagraph"/>
        <w:numPr>
          <w:ilvl w:val="0"/>
          <w:numId w:val="3"/>
        </w:numPr>
        <w:spacing w:after="0" w:line="240" w:lineRule="auto"/>
        <w:rPr>
          <w:rFonts w:ascii="Arial" w:hAnsi="Arial" w:cs="Arial"/>
          <w:sz w:val="19"/>
          <w:szCs w:val="19"/>
        </w:rPr>
      </w:pPr>
      <w:r>
        <w:rPr>
          <w:rFonts w:ascii="Arial" w:hAnsi="Arial" w:cs="Arial"/>
          <w:sz w:val="19"/>
          <w:szCs w:val="19"/>
        </w:rPr>
        <w:t>I am</w:t>
      </w:r>
      <w:r w:rsidR="4C887D9B" w:rsidRPr="005C1119">
        <w:rPr>
          <w:rFonts w:ascii="Arial" w:hAnsi="Arial" w:cs="Arial"/>
          <w:sz w:val="19"/>
          <w:szCs w:val="19"/>
        </w:rPr>
        <w:t xml:space="preserve"> </w:t>
      </w:r>
      <w:r>
        <w:rPr>
          <w:rFonts w:ascii="Arial" w:hAnsi="Arial" w:cs="Arial"/>
          <w:sz w:val="19"/>
          <w:szCs w:val="19"/>
        </w:rPr>
        <w:t xml:space="preserve">a </w:t>
      </w:r>
      <w:r w:rsidR="4C887D9B" w:rsidRPr="005C1119">
        <w:rPr>
          <w:rFonts w:ascii="Arial" w:hAnsi="Arial" w:cs="Arial"/>
          <w:sz w:val="19"/>
          <w:szCs w:val="19"/>
        </w:rPr>
        <w:t>duly authorized representative having legal and/or financial signing authority for the service organization and legal host organization (as applicable).</w:t>
      </w:r>
    </w:p>
    <w:p w14:paraId="1954DC6D" w14:textId="77777777" w:rsidR="004107EB" w:rsidRPr="005C1119" w:rsidRDefault="4C887D9B" w:rsidP="4C887D9B">
      <w:pPr>
        <w:pStyle w:val="ListParagraph"/>
        <w:numPr>
          <w:ilvl w:val="0"/>
          <w:numId w:val="3"/>
        </w:numPr>
        <w:spacing w:after="0" w:line="240" w:lineRule="auto"/>
        <w:rPr>
          <w:rFonts w:ascii="Arial" w:hAnsi="Arial" w:cs="Arial"/>
          <w:b/>
          <w:bCs/>
          <w:sz w:val="19"/>
          <w:szCs w:val="19"/>
        </w:rPr>
      </w:pPr>
      <w:r w:rsidRPr="005C1119">
        <w:rPr>
          <w:rFonts w:ascii="Arial" w:hAnsi="Arial" w:cs="Arial"/>
          <w:sz w:val="19"/>
          <w:szCs w:val="19"/>
        </w:rPr>
        <w:t>The information contained in this application and supporting documents is true and accurate and endorsed by the service organization with full knowledge of the legal host (as applicable).</w:t>
      </w:r>
    </w:p>
    <w:p w14:paraId="6798F512" w14:textId="07693DBA" w:rsidR="009650FF" w:rsidRPr="005C1119" w:rsidRDefault="4C887D9B" w:rsidP="4C887D9B">
      <w:pPr>
        <w:pStyle w:val="ListParagraph"/>
        <w:numPr>
          <w:ilvl w:val="0"/>
          <w:numId w:val="3"/>
        </w:numPr>
        <w:spacing w:after="0" w:line="240" w:lineRule="auto"/>
        <w:rPr>
          <w:rFonts w:ascii="Arial" w:hAnsi="Arial" w:cs="Arial"/>
          <w:sz w:val="19"/>
          <w:szCs w:val="19"/>
        </w:rPr>
      </w:pPr>
      <w:r w:rsidRPr="005C1119">
        <w:rPr>
          <w:rFonts w:ascii="Arial" w:hAnsi="Arial" w:cs="Arial"/>
          <w:sz w:val="19"/>
          <w:szCs w:val="19"/>
        </w:rPr>
        <w:t>We understand all documents submitted to Advanced Education become the property of the Province of Alberta</w:t>
      </w:r>
      <w:r w:rsidR="009C3D91" w:rsidRPr="005C1119">
        <w:rPr>
          <w:rFonts w:ascii="Arial" w:hAnsi="Arial" w:cs="Arial"/>
          <w:sz w:val="19"/>
          <w:szCs w:val="19"/>
        </w:rPr>
        <w:t xml:space="preserve"> </w:t>
      </w:r>
      <w:r w:rsidRPr="005C1119">
        <w:rPr>
          <w:rFonts w:ascii="Arial" w:hAnsi="Arial" w:cs="Arial"/>
          <w:sz w:val="19"/>
          <w:szCs w:val="19"/>
        </w:rPr>
        <w:t xml:space="preserve">and are subject to the disclosure provisions of the </w:t>
      </w:r>
      <w:r w:rsidRPr="4442C636">
        <w:rPr>
          <w:rFonts w:ascii="Arial" w:hAnsi="Arial" w:cs="Arial"/>
          <w:i/>
          <w:iCs/>
          <w:sz w:val="19"/>
          <w:szCs w:val="19"/>
        </w:rPr>
        <w:t>Freedom of Information and Protection of Privacy Act</w:t>
      </w:r>
      <w:r w:rsidRPr="005C1119">
        <w:rPr>
          <w:rFonts w:ascii="Arial" w:hAnsi="Arial" w:cs="Arial"/>
          <w:sz w:val="19"/>
          <w:szCs w:val="19"/>
        </w:rPr>
        <w:t xml:space="preserve"> (FOIP). This Act allows any person right of access to records in the custody or under control of Advanced Education subject to limited and specific exceptions.</w:t>
      </w:r>
    </w:p>
    <w:p w14:paraId="71FEAB92" w14:textId="77777777" w:rsidR="00A7431E" w:rsidRPr="005C1119" w:rsidRDefault="4C887D9B" w:rsidP="4C887D9B">
      <w:pPr>
        <w:pStyle w:val="ListParagraph"/>
        <w:numPr>
          <w:ilvl w:val="0"/>
          <w:numId w:val="3"/>
        </w:numPr>
        <w:spacing w:after="0" w:line="240" w:lineRule="auto"/>
        <w:rPr>
          <w:rFonts w:ascii="Arial" w:hAnsi="Arial" w:cs="Arial"/>
          <w:b/>
          <w:bCs/>
          <w:sz w:val="19"/>
          <w:szCs w:val="19"/>
        </w:rPr>
      </w:pPr>
      <w:r w:rsidRPr="005C1119">
        <w:rPr>
          <w:rFonts w:ascii="Arial" w:hAnsi="Arial" w:cs="Arial"/>
          <w:sz w:val="19"/>
          <w:szCs w:val="19"/>
        </w:rPr>
        <w:t>The required financial statement is a true</w:t>
      </w:r>
      <w:r w:rsidRPr="00D46039">
        <w:rPr>
          <w:rFonts w:ascii="Arial" w:hAnsi="Arial" w:cs="Arial"/>
          <w:sz w:val="19"/>
          <w:szCs w:val="19"/>
        </w:rPr>
        <w:t xml:space="preserve"> </w:t>
      </w:r>
      <w:r w:rsidRPr="005C1119">
        <w:rPr>
          <w:rFonts w:ascii="Arial" w:hAnsi="Arial" w:cs="Arial"/>
          <w:sz w:val="19"/>
          <w:szCs w:val="19"/>
        </w:rPr>
        <w:t>copy and has been attached to and forms part of the application.</w:t>
      </w:r>
    </w:p>
    <w:p w14:paraId="5208FFCB" w14:textId="77777777" w:rsidR="00A77188" w:rsidRPr="005C1119" w:rsidRDefault="4C887D9B" w:rsidP="4C887D9B">
      <w:pPr>
        <w:pStyle w:val="ListParagraph"/>
        <w:numPr>
          <w:ilvl w:val="0"/>
          <w:numId w:val="3"/>
        </w:numPr>
        <w:spacing w:after="0" w:line="240" w:lineRule="auto"/>
        <w:rPr>
          <w:rFonts w:ascii="Arial" w:hAnsi="Arial" w:cs="Arial"/>
          <w:sz w:val="19"/>
          <w:szCs w:val="19"/>
        </w:rPr>
      </w:pPr>
      <w:r w:rsidRPr="005C1119">
        <w:rPr>
          <w:rFonts w:ascii="Arial" w:hAnsi="Arial" w:cs="Arial"/>
          <w:sz w:val="19"/>
          <w:szCs w:val="19"/>
        </w:rPr>
        <w:t>Information submitted by the grant recipient pursuant to the terms and conditions of the grant agreement may be shared with staff of the Community Learning Network to support the professional development of staff and volunteers of funded organizations.</w:t>
      </w:r>
    </w:p>
    <w:p w14:paraId="3E49DD0C" w14:textId="77777777" w:rsidR="00A7431E" w:rsidRPr="00D46039" w:rsidRDefault="00A7431E" w:rsidP="00675BBE">
      <w:pPr>
        <w:spacing w:after="0"/>
        <w:rPr>
          <w:rFonts w:ascii="Arial" w:hAnsi="Arial" w:cs="Arial"/>
          <w:b/>
          <w:sz w:val="24"/>
          <w:szCs w:val="24"/>
        </w:rPr>
      </w:pPr>
    </w:p>
    <w:p w14:paraId="32B1E815" w14:textId="5EEF6DDF" w:rsidR="00A7431E" w:rsidRPr="00D46039" w:rsidRDefault="4C887D9B" w:rsidP="4C887D9B">
      <w:pPr>
        <w:spacing w:after="0"/>
        <w:rPr>
          <w:rFonts w:ascii="Arial" w:hAnsi="Arial" w:cs="Arial"/>
          <w:b/>
          <w:bCs/>
          <w:sz w:val="24"/>
          <w:szCs w:val="24"/>
        </w:rPr>
      </w:pPr>
      <w:r w:rsidRPr="00D46039">
        <w:rPr>
          <w:rFonts w:ascii="Arial" w:hAnsi="Arial" w:cs="Arial"/>
          <w:b/>
          <w:bCs/>
          <w:sz w:val="24"/>
          <w:szCs w:val="24"/>
        </w:rPr>
        <w:t>Service Organization</w:t>
      </w:r>
      <w:r w:rsidR="00936B54">
        <w:rPr>
          <w:rFonts w:ascii="Arial" w:hAnsi="Arial" w:cs="Arial"/>
          <w:b/>
          <w:bCs/>
          <w:sz w:val="24"/>
          <w:szCs w:val="24"/>
        </w:rPr>
        <w:t xml:space="preserve"> Signing Authority: </w:t>
      </w:r>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796"/>
        <w:gridCol w:w="3960"/>
        <w:gridCol w:w="1530"/>
        <w:gridCol w:w="3787"/>
      </w:tblGrid>
      <w:tr w:rsidR="004A3E1D" w:rsidRPr="005C1119" w14:paraId="7E03DAE3" w14:textId="77777777" w:rsidTr="4C887D9B">
        <w:trPr>
          <w:trHeight w:val="360"/>
          <w:jc w:val="center"/>
        </w:trPr>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1357C" w14:textId="77777777" w:rsidR="004A3E1D" w:rsidRPr="005C1119" w:rsidRDefault="4C887D9B" w:rsidP="4C887D9B">
            <w:pPr>
              <w:spacing w:after="0" w:line="240" w:lineRule="auto"/>
              <w:jc w:val="right"/>
              <w:rPr>
                <w:rFonts w:ascii="Arial" w:eastAsia="Calibri" w:hAnsi="Arial" w:cs="Arial"/>
                <w:sz w:val="19"/>
                <w:szCs w:val="19"/>
              </w:rPr>
            </w:pPr>
            <w:r w:rsidRPr="005C1119">
              <w:rPr>
                <w:rFonts w:ascii="Arial" w:eastAsia="Calibri" w:hAnsi="Arial" w:cs="Arial"/>
                <w:sz w:val="19"/>
                <w:szCs w:val="19"/>
              </w:rPr>
              <w:t>Print Name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B0DB74F" w14:textId="77777777" w:rsidR="004A3E1D" w:rsidRPr="005C1119" w:rsidRDefault="004A3E1D" w:rsidP="004A3E1D">
            <w:pPr>
              <w:spacing w:after="0" w:line="240" w:lineRule="auto"/>
              <w:rPr>
                <w:rFonts w:ascii="Arial" w:eastAsia="Calibri" w:hAnsi="Arial" w:cs="Arial"/>
                <w:color w:val="808080" w:themeColor="background1" w:themeShade="80"/>
                <w:sz w:val="19"/>
                <w:szCs w:val="19"/>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DFC7C" w14:textId="77777777" w:rsidR="004A3E1D" w:rsidRPr="005C1119" w:rsidRDefault="4C887D9B" w:rsidP="4C887D9B">
            <w:pPr>
              <w:spacing w:after="0" w:line="240" w:lineRule="auto"/>
              <w:jc w:val="right"/>
              <w:rPr>
                <w:rFonts w:ascii="Arial" w:eastAsia="Calibri" w:hAnsi="Arial" w:cs="Arial"/>
                <w:sz w:val="19"/>
                <w:szCs w:val="19"/>
              </w:rPr>
            </w:pPr>
            <w:r w:rsidRPr="005C1119">
              <w:rPr>
                <w:rFonts w:ascii="Arial" w:eastAsia="Calibri" w:hAnsi="Arial" w:cs="Arial"/>
                <w:sz w:val="19"/>
                <w:szCs w:val="19"/>
              </w:rPr>
              <w:t>Position / Title</w:t>
            </w:r>
          </w:p>
        </w:tc>
        <w:tc>
          <w:tcPr>
            <w:tcW w:w="3787" w:type="dxa"/>
            <w:tcBorders>
              <w:top w:val="single" w:sz="4" w:space="0" w:color="auto"/>
              <w:left w:val="single" w:sz="4" w:space="0" w:color="auto"/>
              <w:bottom w:val="single" w:sz="4" w:space="0" w:color="auto"/>
              <w:right w:val="single" w:sz="4" w:space="0" w:color="auto"/>
            </w:tcBorders>
            <w:shd w:val="clear" w:color="auto" w:fill="auto"/>
            <w:vAlign w:val="center"/>
          </w:tcPr>
          <w:p w14:paraId="6D0BF005" w14:textId="77777777" w:rsidR="004A3E1D" w:rsidRPr="005C1119" w:rsidRDefault="004A3E1D" w:rsidP="004A3E1D">
            <w:pPr>
              <w:spacing w:after="0" w:line="240" w:lineRule="auto"/>
              <w:jc w:val="both"/>
              <w:rPr>
                <w:rFonts w:ascii="Arial" w:eastAsia="Calibri" w:hAnsi="Arial" w:cs="Arial"/>
                <w:color w:val="808080" w:themeColor="background1" w:themeShade="80"/>
                <w:sz w:val="19"/>
                <w:szCs w:val="19"/>
              </w:rPr>
            </w:pPr>
          </w:p>
        </w:tc>
      </w:tr>
      <w:tr w:rsidR="004A3E1D" w:rsidRPr="005C1119" w14:paraId="0B38B37C" w14:textId="77777777" w:rsidTr="4C887D9B">
        <w:trPr>
          <w:trHeight w:val="360"/>
          <w:jc w:val="center"/>
        </w:trPr>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12608" w14:textId="77777777" w:rsidR="004A3E1D" w:rsidRPr="005C1119" w:rsidRDefault="4C887D9B" w:rsidP="4C887D9B">
            <w:pPr>
              <w:spacing w:after="0" w:line="240" w:lineRule="auto"/>
              <w:jc w:val="right"/>
              <w:rPr>
                <w:rFonts w:ascii="Arial" w:eastAsia="Calibri" w:hAnsi="Arial" w:cs="Arial"/>
                <w:sz w:val="19"/>
                <w:szCs w:val="19"/>
              </w:rPr>
            </w:pPr>
            <w:r w:rsidRPr="005C1119">
              <w:rPr>
                <w:rFonts w:ascii="Arial" w:eastAsia="Calibri" w:hAnsi="Arial" w:cs="Arial"/>
                <w:sz w:val="19"/>
                <w:szCs w:val="19"/>
              </w:rPr>
              <w:t>Email</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24CEC94" w14:textId="77777777" w:rsidR="004A3E1D" w:rsidRPr="005C1119" w:rsidRDefault="004A3E1D" w:rsidP="004A3E1D">
            <w:pPr>
              <w:spacing w:after="0" w:line="240" w:lineRule="auto"/>
              <w:rPr>
                <w:rFonts w:ascii="Arial" w:eastAsia="Calibri" w:hAnsi="Arial" w:cs="Arial"/>
                <w:color w:val="808080" w:themeColor="background1" w:themeShade="80"/>
                <w:sz w:val="19"/>
                <w:szCs w:val="19"/>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CC45B" w14:textId="77777777" w:rsidR="004A3E1D" w:rsidRPr="005C1119" w:rsidRDefault="4C887D9B" w:rsidP="4C887D9B">
            <w:pPr>
              <w:spacing w:after="0" w:line="240" w:lineRule="auto"/>
              <w:jc w:val="right"/>
              <w:rPr>
                <w:rFonts w:ascii="Arial" w:eastAsia="Calibri" w:hAnsi="Arial" w:cs="Arial"/>
                <w:sz w:val="19"/>
                <w:szCs w:val="19"/>
              </w:rPr>
            </w:pPr>
            <w:r w:rsidRPr="005C1119">
              <w:rPr>
                <w:rFonts w:ascii="Arial" w:eastAsia="Calibri" w:hAnsi="Arial" w:cs="Arial"/>
                <w:sz w:val="19"/>
                <w:szCs w:val="19"/>
              </w:rPr>
              <w:t>Phone</w:t>
            </w:r>
          </w:p>
        </w:tc>
        <w:tc>
          <w:tcPr>
            <w:tcW w:w="3787" w:type="dxa"/>
            <w:tcBorders>
              <w:top w:val="single" w:sz="4" w:space="0" w:color="auto"/>
              <w:left w:val="single" w:sz="4" w:space="0" w:color="auto"/>
              <w:bottom w:val="single" w:sz="4" w:space="0" w:color="auto"/>
              <w:right w:val="single" w:sz="4" w:space="0" w:color="auto"/>
            </w:tcBorders>
            <w:shd w:val="clear" w:color="auto" w:fill="auto"/>
            <w:vAlign w:val="center"/>
          </w:tcPr>
          <w:p w14:paraId="36A5A1B0" w14:textId="77777777" w:rsidR="004A3E1D" w:rsidRPr="005C1119" w:rsidRDefault="004A3E1D" w:rsidP="004A3E1D">
            <w:pPr>
              <w:spacing w:after="0" w:line="240" w:lineRule="auto"/>
              <w:jc w:val="both"/>
              <w:rPr>
                <w:rFonts w:ascii="Arial" w:eastAsia="Calibri" w:hAnsi="Arial" w:cs="Arial"/>
                <w:color w:val="808080" w:themeColor="background1" w:themeShade="80"/>
                <w:sz w:val="19"/>
                <w:szCs w:val="19"/>
              </w:rPr>
            </w:pPr>
          </w:p>
        </w:tc>
      </w:tr>
      <w:tr w:rsidR="004A3E1D" w:rsidRPr="005C1119" w14:paraId="37C5CF5A" w14:textId="77777777" w:rsidTr="4C887D9B">
        <w:trPr>
          <w:trHeight w:val="720"/>
          <w:jc w:val="center"/>
        </w:trPr>
        <w:tc>
          <w:tcPr>
            <w:tcW w:w="1796" w:type="dxa"/>
            <w:tcBorders>
              <w:top w:val="single" w:sz="4" w:space="0" w:color="auto"/>
              <w:left w:val="nil"/>
              <w:bottom w:val="nil"/>
              <w:right w:val="nil"/>
            </w:tcBorders>
            <w:shd w:val="clear" w:color="auto" w:fill="auto"/>
            <w:vAlign w:val="bottom"/>
          </w:tcPr>
          <w:p w14:paraId="194A47A8" w14:textId="77777777" w:rsidR="004A3E1D" w:rsidRPr="005C1119" w:rsidRDefault="4C887D9B" w:rsidP="4C887D9B">
            <w:pPr>
              <w:spacing w:after="0" w:line="240" w:lineRule="auto"/>
              <w:jc w:val="right"/>
              <w:rPr>
                <w:rFonts w:ascii="Arial" w:eastAsia="Calibri" w:hAnsi="Arial" w:cs="Arial"/>
                <w:sz w:val="19"/>
                <w:szCs w:val="19"/>
              </w:rPr>
            </w:pPr>
            <w:r w:rsidRPr="005C1119">
              <w:rPr>
                <w:rFonts w:ascii="Arial" w:eastAsia="Calibri" w:hAnsi="Arial" w:cs="Arial"/>
                <w:sz w:val="19"/>
                <w:szCs w:val="19"/>
              </w:rPr>
              <w:t>Signature</w:t>
            </w:r>
          </w:p>
        </w:tc>
        <w:tc>
          <w:tcPr>
            <w:tcW w:w="3960" w:type="dxa"/>
            <w:tcBorders>
              <w:top w:val="single" w:sz="4" w:space="0" w:color="auto"/>
              <w:left w:val="nil"/>
              <w:bottom w:val="single" w:sz="4" w:space="0" w:color="auto"/>
              <w:right w:val="nil"/>
            </w:tcBorders>
            <w:shd w:val="clear" w:color="auto" w:fill="auto"/>
            <w:vAlign w:val="bottom"/>
          </w:tcPr>
          <w:p w14:paraId="51ABC6EE" w14:textId="77777777" w:rsidR="004A3E1D" w:rsidRPr="005C1119" w:rsidRDefault="004A3E1D" w:rsidP="006F2BAE">
            <w:pPr>
              <w:spacing w:after="0" w:line="240" w:lineRule="auto"/>
              <w:rPr>
                <w:rFonts w:ascii="Arial" w:eastAsia="Calibri" w:hAnsi="Arial" w:cs="Arial"/>
                <w:color w:val="808080" w:themeColor="background1" w:themeShade="80"/>
                <w:sz w:val="19"/>
                <w:szCs w:val="19"/>
              </w:rPr>
            </w:pPr>
          </w:p>
        </w:tc>
        <w:tc>
          <w:tcPr>
            <w:tcW w:w="1530" w:type="dxa"/>
            <w:tcBorders>
              <w:top w:val="single" w:sz="4" w:space="0" w:color="auto"/>
              <w:left w:val="nil"/>
              <w:bottom w:val="nil"/>
              <w:right w:val="nil"/>
            </w:tcBorders>
            <w:shd w:val="clear" w:color="auto" w:fill="auto"/>
            <w:vAlign w:val="bottom"/>
          </w:tcPr>
          <w:p w14:paraId="45FB7C91" w14:textId="77777777" w:rsidR="004A3E1D" w:rsidRPr="005C1119" w:rsidRDefault="4C887D9B" w:rsidP="4C887D9B">
            <w:pPr>
              <w:spacing w:after="0" w:line="240" w:lineRule="auto"/>
              <w:jc w:val="right"/>
              <w:rPr>
                <w:rFonts w:ascii="Arial" w:eastAsia="Calibri" w:hAnsi="Arial" w:cs="Arial"/>
                <w:sz w:val="19"/>
                <w:szCs w:val="19"/>
              </w:rPr>
            </w:pPr>
            <w:r w:rsidRPr="005C1119">
              <w:rPr>
                <w:rFonts w:ascii="Arial" w:eastAsia="Calibri" w:hAnsi="Arial" w:cs="Arial"/>
                <w:sz w:val="19"/>
                <w:szCs w:val="19"/>
              </w:rPr>
              <w:t>Date</w:t>
            </w:r>
          </w:p>
        </w:tc>
        <w:tc>
          <w:tcPr>
            <w:tcW w:w="3787" w:type="dxa"/>
            <w:tcBorders>
              <w:top w:val="single" w:sz="4" w:space="0" w:color="auto"/>
              <w:left w:val="nil"/>
              <w:bottom w:val="single" w:sz="4" w:space="0" w:color="auto"/>
              <w:right w:val="nil"/>
            </w:tcBorders>
            <w:shd w:val="clear" w:color="auto" w:fill="auto"/>
            <w:vAlign w:val="bottom"/>
          </w:tcPr>
          <w:p w14:paraId="5BE693ED" w14:textId="77777777" w:rsidR="004A3E1D" w:rsidRPr="005C1119" w:rsidRDefault="004A3E1D" w:rsidP="006F2BAE">
            <w:pPr>
              <w:spacing w:after="0" w:line="240" w:lineRule="auto"/>
              <w:rPr>
                <w:rFonts w:ascii="Arial" w:eastAsia="Calibri" w:hAnsi="Arial" w:cs="Arial"/>
                <w:color w:val="808080" w:themeColor="background1" w:themeShade="80"/>
                <w:sz w:val="19"/>
                <w:szCs w:val="19"/>
              </w:rPr>
            </w:pPr>
          </w:p>
        </w:tc>
      </w:tr>
    </w:tbl>
    <w:p w14:paraId="5124769A" w14:textId="2C96FD09" w:rsidR="009650FF" w:rsidRDefault="009650FF" w:rsidP="009650FF">
      <w:pPr>
        <w:rPr>
          <w:rFonts w:ascii="Arial" w:hAnsi="Arial" w:cs="Arial"/>
          <w:sz w:val="19"/>
          <w:szCs w:val="19"/>
        </w:rPr>
      </w:pPr>
    </w:p>
    <w:p w14:paraId="3775FBE4" w14:textId="29AAECC9" w:rsidR="00936B54" w:rsidRDefault="00936B54" w:rsidP="00816609">
      <w:pPr>
        <w:spacing w:after="0"/>
        <w:rPr>
          <w:rFonts w:ascii="Arial" w:hAnsi="Arial" w:cs="Arial"/>
          <w:sz w:val="19"/>
          <w:szCs w:val="19"/>
        </w:rPr>
      </w:pPr>
      <w:r>
        <w:rPr>
          <w:rFonts w:ascii="Arial" w:hAnsi="Arial" w:cs="Arial"/>
          <w:b/>
          <w:bCs/>
          <w:sz w:val="24"/>
          <w:szCs w:val="24"/>
        </w:rPr>
        <w:t>Legal Host</w:t>
      </w:r>
      <w:r w:rsidRPr="00D46039">
        <w:rPr>
          <w:rFonts w:ascii="Arial" w:hAnsi="Arial" w:cs="Arial"/>
          <w:b/>
          <w:bCs/>
          <w:sz w:val="24"/>
          <w:szCs w:val="24"/>
        </w:rPr>
        <w:t xml:space="preserve"> Signing Authority:</w:t>
      </w:r>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796"/>
        <w:gridCol w:w="3960"/>
        <w:gridCol w:w="1530"/>
        <w:gridCol w:w="3787"/>
      </w:tblGrid>
      <w:tr w:rsidR="00936B54" w:rsidRPr="005C1119" w14:paraId="2AACD896" w14:textId="77777777" w:rsidTr="00544732">
        <w:trPr>
          <w:trHeight w:val="360"/>
          <w:jc w:val="center"/>
        </w:trPr>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DB65E" w14:textId="77777777" w:rsidR="00936B54" w:rsidRPr="005C1119" w:rsidRDefault="00936B54" w:rsidP="00816609">
            <w:pPr>
              <w:spacing w:after="0" w:line="240" w:lineRule="auto"/>
              <w:jc w:val="right"/>
              <w:rPr>
                <w:rFonts w:ascii="Arial" w:eastAsia="Calibri" w:hAnsi="Arial" w:cs="Arial"/>
                <w:sz w:val="19"/>
                <w:szCs w:val="19"/>
              </w:rPr>
            </w:pPr>
            <w:r w:rsidRPr="005C1119">
              <w:rPr>
                <w:rFonts w:ascii="Arial" w:eastAsia="Calibri" w:hAnsi="Arial" w:cs="Arial"/>
                <w:sz w:val="19"/>
                <w:szCs w:val="19"/>
              </w:rPr>
              <w:t>Print Name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4FA1F60" w14:textId="77777777" w:rsidR="00936B54" w:rsidRPr="005C1119" w:rsidRDefault="00936B54" w:rsidP="00816609">
            <w:pPr>
              <w:spacing w:after="0" w:line="240" w:lineRule="auto"/>
              <w:rPr>
                <w:rFonts w:ascii="Arial" w:eastAsia="Calibri" w:hAnsi="Arial" w:cs="Arial"/>
                <w:color w:val="808080" w:themeColor="background1" w:themeShade="80"/>
                <w:sz w:val="19"/>
                <w:szCs w:val="19"/>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25695" w14:textId="77777777" w:rsidR="00936B54" w:rsidRPr="005C1119" w:rsidRDefault="00936B54" w:rsidP="00816609">
            <w:pPr>
              <w:spacing w:after="0" w:line="240" w:lineRule="auto"/>
              <w:jc w:val="right"/>
              <w:rPr>
                <w:rFonts w:ascii="Arial" w:eastAsia="Calibri" w:hAnsi="Arial" w:cs="Arial"/>
                <w:sz w:val="19"/>
                <w:szCs w:val="19"/>
              </w:rPr>
            </w:pPr>
            <w:r w:rsidRPr="005C1119">
              <w:rPr>
                <w:rFonts w:ascii="Arial" w:eastAsia="Calibri" w:hAnsi="Arial" w:cs="Arial"/>
                <w:sz w:val="19"/>
                <w:szCs w:val="19"/>
              </w:rPr>
              <w:t>Position / Title</w:t>
            </w:r>
          </w:p>
        </w:tc>
        <w:tc>
          <w:tcPr>
            <w:tcW w:w="3787" w:type="dxa"/>
            <w:tcBorders>
              <w:top w:val="single" w:sz="4" w:space="0" w:color="auto"/>
              <w:left w:val="single" w:sz="4" w:space="0" w:color="auto"/>
              <w:bottom w:val="single" w:sz="4" w:space="0" w:color="auto"/>
              <w:right w:val="single" w:sz="4" w:space="0" w:color="auto"/>
            </w:tcBorders>
            <w:shd w:val="clear" w:color="auto" w:fill="auto"/>
            <w:vAlign w:val="center"/>
          </w:tcPr>
          <w:p w14:paraId="2B104827" w14:textId="77777777" w:rsidR="00936B54" w:rsidRPr="005C1119" w:rsidRDefault="00936B54" w:rsidP="00816609">
            <w:pPr>
              <w:spacing w:after="0" w:line="240" w:lineRule="auto"/>
              <w:jc w:val="both"/>
              <w:rPr>
                <w:rFonts w:ascii="Arial" w:eastAsia="Calibri" w:hAnsi="Arial" w:cs="Arial"/>
                <w:color w:val="808080" w:themeColor="background1" w:themeShade="80"/>
                <w:sz w:val="19"/>
                <w:szCs w:val="19"/>
              </w:rPr>
            </w:pPr>
          </w:p>
        </w:tc>
      </w:tr>
      <w:tr w:rsidR="00936B54" w:rsidRPr="005C1119" w14:paraId="1F432982" w14:textId="77777777" w:rsidTr="00544732">
        <w:trPr>
          <w:trHeight w:val="360"/>
          <w:jc w:val="center"/>
        </w:trPr>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DB2DB" w14:textId="77777777" w:rsidR="00936B54" w:rsidRPr="005C1119" w:rsidRDefault="00936B54" w:rsidP="00544732">
            <w:pPr>
              <w:spacing w:after="0" w:line="240" w:lineRule="auto"/>
              <w:jc w:val="right"/>
              <w:rPr>
                <w:rFonts w:ascii="Arial" w:eastAsia="Calibri" w:hAnsi="Arial" w:cs="Arial"/>
                <w:sz w:val="19"/>
                <w:szCs w:val="19"/>
              </w:rPr>
            </w:pPr>
            <w:r w:rsidRPr="005C1119">
              <w:rPr>
                <w:rFonts w:ascii="Arial" w:eastAsia="Calibri" w:hAnsi="Arial" w:cs="Arial"/>
                <w:sz w:val="19"/>
                <w:szCs w:val="19"/>
              </w:rPr>
              <w:t>Email</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6C35685" w14:textId="77777777" w:rsidR="00936B54" w:rsidRPr="005C1119" w:rsidRDefault="00936B54" w:rsidP="00544732">
            <w:pPr>
              <w:spacing w:after="0" w:line="240" w:lineRule="auto"/>
              <w:rPr>
                <w:rFonts w:ascii="Arial" w:eastAsia="Calibri" w:hAnsi="Arial" w:cs="Arial"/>
                <w:color w:val="808080" w:themeColor="background1" w:themeShade="80"/>
                <w:sz w:val="19"/>
                <w:szCs w:val="19"/>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B19C9" w14:textId="77777777" w:rsidR="00936B54" w:rsidRPr="005C1119" w:rsidRDefault="00936B54" w:rsidP="00544732">
            <w:pPr>
              <w:spacing w:after="0" w:line="240" w:lineRule="auto"/>
              <w:jc w:val="right"/>
              <w:rPr>
                <w:rFonts w:ascii="Arial" w:eastAsia="Calibri" w:hAnsi="Arial" w:cs="Arial"/>
                <w:sz w:val="19"/>
                <w:szCs w:val="19"/>
              </w:rPr>
            </w:pPr>
            <w:r w:rsidRPr="005C1119">
              <w:rPr>
                <w:rFonts w:ascii="Arial" w:eastAsia="Calibri" w:hAnsi="Arial" w:cs="Arial"/>
                <w:sz w:val="19"/>
                <w:szCs w:val="19"/>
              </w:rPr>
              <w:t>Phone</w:t>
            </w:r>
          </w:p>
        </w:tc>
        <w:tc>
          <w:tcPr>
            <w:tcW w:w="3787" w:type="dxa"/>
            <w:tcBorders>
              <w:top w:val="single" w:sz="4" w:space="0" w:color="auto"/>
              <w:left w:val="single" w:sz="4" w:space="0" w:color="auto"/>
              <w:bottom w:val="single" w:sz="4" w:space="0" w:color="auto"/>
              <w:right w:val="single" w:sz="4" w:space="0" w:color="auto"/>
            </w:tcBorders>
            <w:shd w:val="clear" w:color="auto" w:fill="auto"/>
            <w:vAlign w:val="center"/>
          </w:tcPr>
          <w:p w14:paraId="76791C64" w14:textId="77777777" w:rsidR="00936B54" w:rsidRPr="005C1119" w:rsidRDefault="00936B54" w:rsidP="00544732">
            <w:pPr>
              <w:spacing w:after="0" w:line="240" w:lineRule="auto"/>
              <w:jc w:val="both"/>
              <w:rPr>
                <w:rFonts w:ascii="Arial" w:eastAsia="Calibri" w:hAnsi="Arial" w:cs="Arial"/>
                <w:color w:val="808080" w:themeColor="background1" w:themeShade="80"/>
                <w:sz w:val="19"/>
                <w:szCs w:val="19"/>
              </w:rPr>
            </w:pPr>
          </w:p>
        </w:tc>
      </w:tr>
      <w:tr w:rsidR="00936B54" w:rsidRPr="005C1119" w14:paraId="3E7D7459" w14:textId="77777777" w:rsidTr="00544732">
        <w:trPr>
          <w:trHeight w:val="720"/>
          <w:jc w:val="center"/>
        </w:trPr>
        <w:tc>
          <w:tcPr>
            <w:tcW w:w="1796" w:type="dxa"/>
            <w:tcBorders>
              <w:top w:val="single" w:sz="4" w:space="0" w:color="auto"/>
              <w:left w:val="nil"/>
              <w:bottom w:val="nil"/>
              <w:right w:val="nil"/>
            </w:tcBorders>
            <w:shd w:val="clear" w:color="auto" w:fill="auto"/>
            <w:vAlign w:val="bottom"/>
          </w:tcPr>
          <w:p w14:paraId="6E9C1965" w14:textId="77777777" w:rsidR="00936B54" w:rsidRPr="005C1119" w:rsidRDefault="00936B54" w:rsidP="00544732">
            <w:pPr>
              <w:spacing w:after="0" w:line="240" w:lineRule="auto"/>
              <w:jc w:val="right"/>
              <w:rPr>
                <w:rFonts w:ascii="Arial" w:eastAsia="Calibri" w:hAnsi="Arial" w:cs="Arial"/>
                <w:sz w:val="19"/>
                <w:szCs w:val="19"/>
              </w:rPr>
            </w:pPr>
            <w:r w:rsidRPr="005C1119">
              <w:rPr>
                <w:rFonts w:ascii="Arial" w:eastAsia="Calibri" w:hAnsi="Arial" w:cs="Arial"/>
                <w:sz w:val="19"/>
                <w:szCs w:val="19"/>
              </w:rPr>
              <w:t>Signature</w:t>
            </w:r>
          </w:p>
        </w:tc>
        <w:tc>
          <w:tcPr>
            <w:tcW w:w="3960" w:type="dxa"/>
            <w:tcBorders>
              <w:top w:val="single" w:sz="4" w:space="0" w:color="auto"/>
              <w:left w:val="nil"/>
              <w:bottom w:val="single" w:sz="4" w:space="0" w:color="auto"/>
              <w:right w:val="nil"/>
            </w:tcBorders>
            <w:shd w:val="clear" w:color="auto" w:fill="auto"/>
            <w:vAlign w:val="bottom"/>
          </w:tcPr>
          <w:p w14:paraId="7587283B" w14:textId="77777777" w:rsidR="00936B54" w:rsidRPr="005C1119" w:rsidRDefault="00936B54" w:rsidP="00544732">
            <w:pPr>
              <w:spacing w:after="0" w:line="240" w:lineRule="auto"/>
              <w:rPr>
                <w:rFonts w:ascii="Arial" w:eastAsia="Calibri" w:hAnsi="Arial" w:cs="Arial"/>
                <w:color w:val="808080" w:themeColor="background1" w:themeShade="80"/>
                <w:sz w:val="19"/>
                <w:szCs w:val="19"/>
              </w:rPr>
            </w:pPr>
          </w:p>
        </w:tc>
        <w:tc>
          <w:tcPr>
            <w:tcW w:w="1530" w:type="dxa"/>
            <w:tcBorders>
              <w:top w:val="single" w:sz="4" w:space="0" w:color="auto"/>
              <w:left w:val="nil"/>
              <w:bottom w:val="nil"/>
              <w:right w:val="nil"/>
            </w:tcBorders>
            <w:shd w:val="clear" w:color="auto" w:fill="auto"/>
            <w:vAlign w:val="bottom"/>
          </w:tcPr>
          <w:p w14:paraId="5D1F590A" w14:textId="77777777" w:rsidR="00936B54" w:rsidRPr="005C1119" w:rsidRDefault="00936B54" w:rsidP="00544732">
            <w:pPr>
              <w:spacing w:after="0" w:line="240" w:lineRule="auto"/>
              <w:jc w:val="right"/>
              <w:rPr>
                <w:rFonts w:ascii="Arial" w:eastAsia="Calibri" w:hAnsi="Arial" w:cs="Arial"/>
                <w:sz w:val="19"/>
                <w:szCs w:val="19"/>
              </w:rPr>
            </w:pPr>
            <w:r w:rsidRPr="005C1119">
              <w:rPr>
                <w:rFonts w:ascii="Arial" w:eastAsia="Calibri" w:hAnsi="Arial" w:cs="Arial"/>
                <w:sz w:val="19"/>
                <w:szCs w:val="19"/>
              </w:rPr>
              <w:t>Date</w:t>
            </w:r>
          </w:p>
        </w:tc>
        <w:tc>
          <w:tcPr>
            <w:tcW w:w="3787" w:type="dxa"/>
            <w:tcBorders>
              <w:top w:val="single" w:sz="4" w:space="0" w:color="auto"/>
              <w:left w:val="nil"/>
              <w:bottom w:val="single" w:sz="4" w:space="0" w:color="auto"/>
              <w:right w:val="nil"/>
            </w:tcBorders>
            <w:shd w:val="clear" w:color="auto" w:fill="auto"/>
            <w:vAlign w:val="bottom"/>
          </w:tcPr>
          <w:p w14:paraId="16A7CD58" w14:textId="77777777" w:rsidR="00936B54" w:rsidRPr="005C1119" w:rsidRDefault="00936B54" w:rsidP="00544732">
            <w:pPr>
              <w:spacing w:after="0" w:line="240" w:lineRule="auto"/>
              <w:rPr>
                <w:rFonts w:ascii="Arial" w:eastAsia="Calibri" w:hAnsi="Arial" w:cs="Arial"/>
                <w:color w:val="808080" w:themeColor="background1" w:themeShade="80"/>
                <w:sz w:val="19"/>
                <w:szCs w:val="19"/>
              </w:rPr>
            </w:pPr>
          </w:p>
        </w:tc>
      </w:tr>
    </w:tbl>
    <w:p w14:paraId="247322E4" w14:textId="700E524D" w:rsidR="00936B54" w:rsidRDefault="00936B54" w:rsidP="009650FF">
      <w:pPr>
        <w:rPr>
          <w:rFonts w:ascii="Arial" w:hAnsi="Arial" w:cs="Arial"/>
          <w:sz w:val="19"/>
          <w:szCs w:val="19"/>
        </w:rPr>
      </w:pPr>
    </w:p>
    <w:p w14:paraId="70784D21" w14:textId="77777777" w:rsidR="00936B54" w:rsidRPr="005C1119" w:rsidRDefault="00936B54" w:rsidP="009650FF">
      <w:pPr>
        <w:rPr>
          <w:rFonts w:ascii="Arial" w:hAnsi="Arial" w:cs="Arial"/>
          <w:sz w:val="19"/>
          <w:szCs w:val="19"/>
        </w:rPr>
      </w:pPr>
    </w:p>
    <w:p w14:paraId="7EE6DB4A" w14:textId="67794762" w:rsidR="00087222" w:rsidRPr="005C1119" w:rsidRDefault="4C887D9B" w:rsidP="4C887D9B">
      <w:pPr>
        <w:rPr>
          <w:rFonts w:ascii="Arial" w:hAnsi="Arial" w:cs="Arial"/>
          <w:i/>
          <w:iCs/>
          <w:sz w:val="19"/>
          <w:szCs w:val="19"/>
        </w:rPr>
      </w:pPr>
      <w:r w:rsidRPr="005C1119">
        <w:rPr>
          <w:rFonts w:ascii="Arial" w:hAnsi="Arial" w:cs="Arial"/>
          <w:sz w:val="19"/>
          <w:szCs w:val="19"/>
        </w:rPr>
        <w:t xml:space="preserve">The personal information that is provided in the grant application and supporting documents will be used for the purpose of administering the Community Adult Learning Program.  It is collected under the authority of the </w:t>
      </w:r>
      <w:r w:rsidR="00EF401C" w:rsidRPr="00EF401C">
        <w:rPr>
          <w:rFonts w:ascii="Arial" w:hAnsi="Arial" w:cs="Arial"/>
          <w:sz w:val="19"/>
          <w:szCs w:val="19"/>
        </w:rPr>
        <w:t>Ministerial Grants Regulation</w:t>
      </w:r>
      <w:r w:rsidRPr="005C1119">
        <w:rPr>
          <w:rFonts w:ascii="Arial" w:hAnsi="Arial" w:cs="Arial"/>
          <w:sz w:val="19"/>
          <w:szCs w:val="19"/>
        </w:rPr>
        <w:t xml:space="preserve"> pursuant to the </w:t>
      </w:r>
      <w:r w:rsidRPr="005C1119">
        <w:rPr>
          <w:rFonts w:ascii="Arial" w:hAnsi="Arial" w:cs="Arial"/>
          <w:i/>
          <w:iCs/>
          <w:sz w:val="19"/>
          <w:szCs w:val="19"/>
        </w:rPr>
        <w:t>Government Organization Act</w:t>
      </w:r>
      <w:r w:rsidRPr="005C1119">
        <w:rPr>
          <w:rFonts w:ascii="Arial" w:hAnsi="Arial" w:cs="Arial"/>
          <w:sz w:val="19"/>
          <w:szCs w:val="19"/>
        </w:rPr>
        <w:t xml:space="preserve"> and section 33(c) of the Freedom of Information and Protection of Privacy Act (</w:t>
      </w:r>
      <w:r w:rsidRPr="005C1119">
        <w:rPr>
          <w:rFonts w:ascii="Arial" w:hAnsi="Arial" w:cs="Arial"/>
          <w:i/>
          <w:iCs/>
          <w:sz w:val="19"/>
          <w:szCs w:val="19"/>
        </w:rPr>
        <w:t>FOIP Act)</w:t>
      </w:r>
      <w:r w:rsidRPr="005C1119">
        <w:rPr>
          <w:rFonts w:ascii="Arial" w:hAnsi="Arial" w:cs="Arial"/>
          <w:sz w:val="19"/>
          <w:szCs w:val="19"/>
        </w:rPr>
        <w:t>.  It is protected by the privacy provisions of the</w:t>
      </w:r>
      <w:r w:rsidRPr="005C1119">
        <w:rPr>
          <w:rFonts w:ascii="Arial" w:hAnsi="Arial" w:cs="Arial"/>
          <w:i/>
          <w:iCs/>
          <w:sz w:val="19"/>
          <w:szCs w:val="19"/>
        </w:rPr>
        <w:t xml:space="preserve"> FOIP Act.  </w:t>
      </w:r>
      <w:r w:rsidRPr="005C1119">
        <w:rPr>
          <w:rFonts w:ascii="Arial" w:hAnsi="Arial" w:cs="Arial"/>
          <w:sz w:val="19"/>
          <w:szCs w:val="19"/>
        </w:rPr>
        <w:t xml:space="preserve">If you have questions about the collection of personal information, contact your </w:t>
      </w:r>
      <w:r w:rsidR="005A13BB" w:rsidRPr="005C1119">
        <w:rPr>
          <w:rFonts w:ascii="Arial" w:hAnsi="Arial" w:cs="Arial"/>
          <w:sz w:val="19"/>
          <w:szCs w:val="19"/>
        </w:rPr>
        <w:t>CALP Coordinator</w:t>
      </w:r>
      <w:r w:rsidRPr="005C1119">
        <w:rPr>
          <w:rFonts w:ascii="Arial" w:hAnsi="Arial" w:cs="Arial"/>
          <w:sz w:val="19"/>
          <w:szCs w:val="19"/>
        </w:rPr>
        <w:t xml:space="preserve"> by email or phone/regular mail at: (780) 427-5625, Foundational Learning </w:t>
      </w:r>
      <w:r w:rsidR="005A13BB" w:rsidRPr="005C1119">
        <w:rPr>
          <w:rFonts w:ascii="Arial" w:hAnsi="Arial" w:cs="Arial"/>
          <w:sz w:val="19"/>
          <w:szCs w:val="19"/>
        </w:rPr>
        <w:t>and Skills Development Unit</w:t>
      </w:r>
      <w:r w:rsidRPr="005C1119">
        <w:rPr>
          <w:rFonts w:ascii="Arial" w:hAnsi="Arial" w:cs="Arial"/>
          <w:sz w:val="19"/>
          <w:szCs w:val="19"/>
        </w:rPr>
        <w:t xml:space="preserve"> – </w:t>
      </w:r>
      <w:r w:rsidR="005A13BB" w:rsidRPr="005C1119">
        <w:rPr>
          <w:rFonts w:ascii="Arial" w:hAnsi="Arial" w:cs="Arial"/>
          <w:sz w:val="19"/>
          <w:szCs w:val="19"/>
        </w:rPr>
        <w:t>20</w:t>
      </w:r>
      <w:r w:rsidR="005A13BB" w:rsidRPr="005C1119">
        <w:rPr>
          <w:rFonts w:ascii="Arial" w:hAnsi="Arial" w:cs="Arial"/>
          <w:sz w:val="19"/>
          <w:szCs w:val="19"/>
          <w:vertAlign w:val="superscript"/>
        </w:rPr>
        <w:t>th</w:t>
      </w:r>
      <w:r w:rsidR="005A13BB" w:rsidRPr="005C1119">
        <w:rPr>
          <w:rFonts w:ascii="Arial" w:hAnsi="Arial" w:cs="Arial"/>
          <w:sz w:val="19"/>
          <w:szCs w:val="19"/>
        </w:rPr>
        <w:t xml:space="preserve"> </w:t>
      </w:r>
      <w:r w:rsidRPr="005C1119">
        <w:rPr>
          <w:rFonts w:ascii="Arial" w:hAnsi="Arial" w:cs="Arial"/>
          <w:sz w:val="19"/>
          <w:szCs w:val="19"/>
        </w:rPr>
        <w:t>Floor Commerce Place, 10155-102 Street NW Edmonton T5J 4G8.</w:t>
      </w:r>
    </w:p>
    <w:sectPr w:rsidR="00087222" w:rsidRPr="005C1119" w:rsidSect="00D46039">
      <w:headerReference w:type="default" r:id="rId21"/>
      <w:headerReference w:type="first" r:id="rId22"/>
      <w:footerReference w:type="first" r:id="rId23"/>
      <w:pgSz w:w="12240" w:h="15840"/>
      <w:pgMar w:top="172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5753" w14:textId="77777777" w:rsidR="00215CBF" w:rsidRDefault="00215CBF">
      <w:pPr>
        <w:spacing w:after="0" w:line="240" w:lineRule="auto"/>
      </w:pPr>
      <w:r>
        <w:separator/>
      </w:r>
    </w:p>
  </w:endnote>
  <w:endnote w:type="continuationSeparator" w:id="0">
    <w:p w14:paraId="6CFB8008" w14:textId="77777777" w:rsidR="00215CBF" w:rsidRDefault="00215CBF">
      <w:pPr>
        <w:spacing w:after="0" w:line="240" w:lineRule="auto"/>
      </w:pPr>
      <w:r>
        <w:continuationSeparator/>
      </w:r>
    </w:p>
  </w:endnote>
  <w:endnote w:type="continuationNotice" w:id="1">
    <w:p w14:paraId="461FB4D2" w14:textId="77777777" w:rsidR="00215CBF" w:rsidRDefault="00215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7446" w14:textId="77777777" w:rsidR="00F66638" w:rsidRDefault="00F66638" w:rsidP="001378E1">
    <w:pPr>
      <w:pStyle w:val="Footer"/>
      <w:pBdr>
        <w:top w:val="single" w:sz="4" w:space="1" w:color="D9D9D9" w:themeColor="background1" w:themeShade="D9"/>
      </w:pBdr>
      <w:tabs>
        <w:tab w:val="clear" w:pos="4680"/>
        <w:tab w:val="clear" w:pos="9360"/>
        <w:tab w:val="right" w:pos="10710"/>
      </w:tabs>
    </w:pPr>
    <w:r>
      <w:rPr>
        <w:noProof/>
        <w:lang w:val="en-CA" w:eastAsia="en-CA"/>
      </w:rPr>
      <mc:AlternateContent>
        <mc:Choice Requires="wps">
          <w:drawing>
            <wp:anchor distT="0" distB="0" distL="114300" distR="114300" simplePos="0" relativeHeight="251658240" behindDoc="0" locked="0" layoutInCell="0" allowOverlap="1" wp14:anchorId="08DC11F6" wp14:editId="69D7566A">
              <wp:simplePos x="0" y="0"/>
              <wp:positionH relativeFrom="page">
                <wp:posOffset>0</wp:posOffset>
              </wp:positionH>
              <wp:positionV relativeFrom="page">
                <wp:posOffset>9594850</wp:posOffset>
              </wp:positionV>
              <wp:extent cx="7772400" cy="273050"/>
              <wp:effectExtent l="0" t="0" r="0" b="12700"/>
              <wp:wrapNone/>
              <wp:docPr id="2" name="Text Box 2" descr="{&quot;HashCode&quot;:14240041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C0A64" w14:textId="77777777" w:rsidR="00F66638" w:rsidRPr="008970DE" w:rsidRDefault="008970DE" w:rsidP="008970DE">
                          <w:pPr>
                            <w:spacing w:after="0"/>
                            <w:rPr>
                              <w:rFonts w:ascii="Calibri" w:hAnsi="Calibri" w:cs="Calibri"/>
                              <w:color w:val="000000"/>
                            </w:rPr>
                          </w:pPr>
                          <w:r w:rsidRPr="008970D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DC11F6" id="_x0000_t202" coordsize="21600,21600" o:spt="202" path="m,l,21600r21600,l21600,xe">
              <v:stroke joinstyle="miter"/>
              <v:path gradientshapeok="t" o:connecttype="rect"/>
            </v:shapetype>
            <v:shape id="Text Box 2" o:spid="_x0000_s1027" type="#_x0000_t202" alt="{&quot;HashCode&quot;:1424004173,&quot;Height&quot;:792.0,&quot;Width&quot;:612.0,&quot;Placement&quot;:&quot;Footer&quot;,&quot;Index&quot;:&quot;Primary&quot;,&quot;Section&quot;:1,&quot;Top&quot;:0.0,&quot;Left&quot;:0.0}" style="position:absolute;margin-left:0;margin-top:755.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253C0A64" w14:textId="77777777" w:rsidR="00F66638" w:rsidRPr="008970DE" w:rsidRDefault="008970DE" w:rsidP="008970DE">
                    <w:pPr>
                      <w:spacing w:after="0"/>
                      <w:rPr>
                        <w:rFonts w:ascii="Calibri" w:hAnsi="Calibri" w:cs="Calibri"/>
                        <w:color w:val="000000"/>
                      </w:rPr>
                    </w:pPr>
                    <w:r w:rsidRPr="008970DE">
                      <w:rPr>
                        <w:rFonts w:ascii="Calibri" w:hAnsi="Calibri" w:cs="Calibri"/>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357525"/>
      <w:docPartObj>
        <w:docPartGallery w:val="Page Numbers (Bottom of Page)"/>
        <w:docPartUnique/>
      </w:docPartObj>
    </w:sdtPr>
    <w:sdtEndPr>
      <w:rPr>
        <w:noProof/>
      </w:rPr>
    </w:sdtEndPr>
    <w:sdtContent>
      <w:p w14:paraId="1F760D7E" w14:textId="705BCE8D" w:rsidR="00F66638" w:rsidRPr="008E2C6D" w:rsidRDefault="00F66638" w:rsidP="00223E8E">
        <w:pPr>
          <w:pStyle w:val="Footer"/>
          <w:ind w:left="1080" w:firstLine="4680"/>
          <w:jc w:val="center"/>
          <w:rPr>
            <w:b/>
            <w:color w:val="FF0000"/>
          </w:rPr>
        </w:pPr>
        <w:r w:rsidRPr="008E2C6D">
          <w:rPr>
            <w:b/>
            <w:color w:val="FF0000"/>
          </w:rPr>
          <w:t xml:space="preserve">Form updated </w:t>
        </w:r>
        <w:r w:rsidR="00636547">
          <w:rPr>
            <w:b/>
            <w:color w:val="FF0000"/>
          </w:rPr>
          <w:t>October</w:t>
        </w:r>
        <w:r w:rsidR="008121C6">
          <w:rPr>
            <w:b/>
            <w:color w:val="FF0000"/>
          </w:rPr>
          <w:t xml:space="preserve"> 2023</w:t>
        </w:r>
      </w:p>
      <w:p w14:paraId="0EF06315" w14:textId="6FB0410E" w:rsidR="00F66638" w:rsidRDefault="00000000" w:rsidP="00223E8E">
        <w:pPr>
          <w:pStyle w:val="Footer"/>
          <w:jc w:val="center"/>
          <w:rPr>
            <w:noProof/>
          </w:rPr>
        </w:pPr>
      </w:p>
    </w:sdtContent>
  </w:sdt>
  <w:p w14:paraId="6A3B6EA8" w14:textId="58C36F4A" w:rsidR="00F66638" w:rsidRDefault="00F66638" w:rsidP="00223E8E">
    <w:pPr>
      <w:pStyle w:val="Footer"/>
    </w:pPr>
  </w:p>
  <w:p w14:paraId="05112316" w14:textId="77777777" w:rsidR="00F66638" w:rsidRDefault="00F66638" w:rsidP="00653C03">
    <w:pPr>
      <w:pStyle w:val="Footer"/>
      <w:jc w:val="right"/>
    </w:pPr>
    <w:r>
      <w:rPr>
        <w:noProof/>
        <w:lang w:val="en-CA" w:eastAsia="en-CA"/>
      </w:rPr>
      <mc:AlternateContent>
        <mc:Choice Requires="wps">
          <w:drawing>
            <wp:anchor distT="0" distB="0" distL="114300" distR="114300" simplePos="0" relativeHeight="251658242" behindDoc="0" locked="0" layoutInCell="0" allowOverlap="1" wp14:anchorId="09212957" wp14:editId="7EE14FBB">
              <wp:simplePos x="0" y="0"/>
              <wp:positionH relativeFrom="page">
                <wp:posOffset>0</wp:posOffset>
              </wp:positionH>
              <wp:positionV relativeFrom="page">
                <wp:posOffset>9594850</wp:posOffset>
              </wp:positionV>
              <wp:extent cx="7772400" cy="273050"/>
              <wp:effectExtent l="0" t="0" r="0" b="12700"/>
              <wp:wrapNone/>
              <wp:docPr id="15" name="Text Box 15" descr="{&quot;HashCode&quot;:142400417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BBD35" w14:textId="77777777" w:rsidR="00F66638" w:rsidRPr="008970DE" w:rsidRDefault="008970DE" w:rsidP="008970DE">
                          <w:pPr>
                            <w:spacing w:after="0"/>
                            <w:ind w:firstLine="720"/>
                            <w:rPr>
                              <w:rFonts w:ascii="Calibri" w:hAnsi="Calibri" w:cs="Calibri"/>
                              <w:color w:val="000000"/>
                            </w:rPr>
                          </w:pPr>
                          <w:r w:rsidRPr="008970D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212957" id="_x0000_t202" coordsize="21600,21600" o:spt="202" path="m,l,21600r21600,l21600,xe">
              <v:stroke joinstyle="miter"/>
              <v:path gradientshapeok="t" o:connecttype="rect"/>
            </v:shapetype>
            <v:shape id="Text Box 15" o:spid="_x0000_s1028" type="#_x0000_t202" alt="{&quot;HashCode&quot;:1424004173,&quot;Height&quot;:792.0,&quot;Width&quot;:612.0,&quot;Placement&quot;:&quot;Footer&quot;,&quot;Index&quot;:&quot;FirstPage&quot;,&quot;Section&quot;:1,&quot;Top&quot;:0.0,&quot;Left&quot;:0.0}" style="position:absolute;left:0;text-align:left;margin-left:0;margin-top:755.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19EBBD35" w14:textId="77777777" w:rsidR="00F66638" w:rsidRPr="008970DE" w:rsidRDefault="008970DE" w:rsidP="008970DE">
                    <w:pPr>
                      <w:spacing w:after="0"/>
                      <w:ind w:firstLine="720"/>
                      <w:rPr>
                        <w:rFonts w:ascii="Calibri" w:hAnsi="Calibri" w:cs="Calibri"/>
                        <w:color w:val="000000"/>
                      </w:rPr>
                    </w:pPr>
                    <w:r w:rsidRPr="008970DE">
                      <w:rPr>
                        <w:rFonts w:ascii="Calibri" w:hAnsi="Calibri" w:cs="Calibri"/>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615818642"/>
      <w:docPartObj>
        <w:docPartGallery w:val="Page Numbers (Bottom of Page)"/>
        <w:docPartUnique/>
      </w:docPartObj>
    </w:sdtPr>
    <w:sdtEndPr>
      <w:rPr>
        <w:color w:val="808080" w:themeColor="background1" w:themeShade="80"/>
        <w:spacing w:val="60"/>
      </w:rPr>
    </w:sdtEndPr>
    <w:sdtContent>
      <w:p w14:paraId="426F0900" w14:textId="24BF9BAD" w:rsidR="00F66638" w:rsidRDefault="00F66638" w:rsidP="001378E1">
        <w:pPr>
          <w:pStyle w:val="Footer"/>
          <w:pBdr>
            <w:top w:val="single" w:sz="4" w:space="1" w:color="D9D9D9" w:themeColor="background1" w:themeShade="D9"/>
          </w:pBdr>
          <w:tabs>
            <w:tab w:val="clear" w:pos="4680"/>
            <w:tab w:val="clear" w:pos="9360"/>
            <w:tab w:val="right" w:pos="10710"/>
          </w:tabs>
        </w:pPr>
        <w:r>
          <w:rPr>
            <w:rFonts w:ascii="Tahoma" w:hAnsi="Tahoma" w:cs="Tahoma"/>
            <w:noProof/>
            <w:color w:val="808080" w:themeColor="background1" w:themeShade="80"/>
            <w:sz w:val="20"/>
            <w:szCs w:val="20"/>
            <w:lang w:val="en-CA" w:eastAsia="en-CA"/>
          </w:rPr>
          <mc:AlternateContent>
            <mc:Choice Requires="wps">
              <w:drawing>
                <wp:anchor distT="0" distB="0" distL="114300" distR="114300" simplePos="0" relativeHeight="251658241" behindDoc="0" locked="0" layoutInCell="0" allowOverlap="1" wp14:anchorId="17AB7414" wp14:editId="6F8E4A8B">
                  <wp:simplePos x="0" y="0"/>
                  <wp:positionH relativeFrom="page">
                    <wp:posOffset>115910</wp:posOffset>
                  </wp:positionH>
                  <wp:positionV relativeFrom="page">
                    <wp:posOffset>9350152</wp:posOffset>
                  </wp:positionV>
                  <wp:extent cx="7772400" cy="273050"/>
                  <wp:effectExtent l="0" t="0" r="0" b="12700"/>
                  <wp:wrapNone/>
                  <wp:docPr id="5" name="Text Box 5" descr="{&quot;HashCode&quot;:1424004173,&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BC85B" w14:textId="17C754D5" w:rsidR="00F66638" w:rsidRPr="008970DE" w:rsidRDefault="008970DE" w:rsidP="008970DE">
                              <w:pPr>
                                <w:spacing w:after="0"/>
                                <w:rPr>
                                  <w:rFonts w:ascii="Calibri" w:hAnsi="Calibri" w:cs="Calibri"/>
                                  <w:color w:val="000000"/>
                                </w:rPr>
                              </w:pPr>
                              <w:r w:rsidRPr="008970D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AB7414" id="_x0000_t202" coordsize="21600,21600" o:spt="202" path="m,l,21600r21600,l21600,xe">
                  <v:stroke joinstyle="miter"/>
                  <v:path gradientshapeok="t" o:connecttype="rect"/>
                </v:shapetype>
                <v:shape id="Text Box 5" o:spid="_x0000_s1029" type="#_x0000_t202" alt="{&quot;HashCode&quot;:1424004173,&quot;Height&quot;:792.0,&quot;Width&quot;:612.0,&quot;Placement&quot;:&quot;Footer&quot;,&quot;Index&quot;:&quot;Primary&quot;,&quot;Section&quot;:2,&quot;Top&quot;:0.0,&quot;Left&quot;:0.0}" style="position:absolute;margin-left:9.15pt;margin-top:736.2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" o:allowincell="f" filled="f" stroked="f" strokeweight=".5pt">
                  <v:textbox inset="20pt,0,,0">
                    <w:txbxContent>
                      <w:p w14:paraId="6BBBC85B" w14:textId="17C754D5" w:rsidR="00F66638" w:rsidRPr="008970DE" w:rsidRDefault="008970DE" w:rsidP="008970DE">
                        <w:pPr>
                          <w:spacing w:after="0"/>
                          <w:rPr>
                            <w:rFonts w:ascii="Calibri" w:hAnsi="Calibri" w:cs="Calibri"/>
                            <w:color w:val="000000"/>
                          </w:rPr>
                        </w:pPr>
                        <w:r w:rsidRPr="008970DE">
                          <w:rPr>
                            <w:rFonts w:ascii="Calibri" w:hAnsi="Calibri" w:cs="Calibri"/>
                            <w:color w:val="000000"/>
                          </w:rPr>
                          <w:t>Classification: Protected A</w:t>
                        </w:r>
                      </w:p>
                    </w:txbxContent>
                  </v:textbox>
                  <w10:wrap anchorx="page" anchory="page"/>
                </v:shape>
              </w:pict>
            </mc:Fallback>
          </mc:AlternateContent>
        </w:r>
        <w:r w:rsidRPr="00DE2CE4">
          <w:rPr>
            <w:rFonts w:ascii="Tahoma" w:hAnsi="Tahoma" w:cs="Tahoma"/>
            <w:sz w:val="20"/>
            <w:szCs w:val="20"/>
          </w:rPr>
          <w:tab/>
        </w:r>
        <w:r w:rsidRPr="00E421D7">
          <w:rPr>
            <w:rFonts w:ascii="Arial" w:hAnsi="Arial" w:cs="Arial"/>
            <w:sz w:val="20"/>
            <w:szCs w:val="20"/>
          </w:rPr>
          <w:fldChar w:fldCharType="begin"/>
        </w:r>
        <w:r w:rsidRPr="00E421D7">
          <w:rPr>
            <w:rFonts w:ascii="Arial" w:hAnsi="Arial" w:cs="Arial"/>
            <w:sz w:val="20"/>
            <w:szCs w:val="20"/>
          </w:rPr>
          <w:instrText xml:space="preserve"> PAGE   \* MERGEFORMAT </w:instrText>
        </w:r>
        <w:r w:rsidRPr="00E421D7">
          <w:rPr>
            <w:rFonts w:ascii="Arial" w:hAnsi="Arial" w:cs="Arial"/>
            <w:sz w:val="20"/>
            <w:szCs w:val="20"/>
          </w:rPr>
          <w:fldChar w:fldCharType="separate"/>
        </w:r>
        <w:r w:rsidR="006453EF" w:rsidRPr="006453EF">
          <w:rPr>
            <w:rFonts w:ascii="Arial" w:hAnsi="Arial" w:cs="Arial"/>
            <w:bCs/>
            <w:noProof/>
            <w:sz w:val="20"/>
            <w:szCs w:val="20"/>
          </w:rPr>
          <w:t>4</w:t>
        </w:r>
        <w:r w:rsidRPr="00E421D7">
          <w:rPr>
            <w:rFonts w:ascii="Arial" w:hAnsi="Arial" w:cs="Arial"/>
            <w:bCs/>
            <w:noProof/>
            <w:sz w:val="20"/>
            <w:szCs w:val="20"/>
          </w:rPr>
          <w:fldChar w:fldCharType="end"/>
        </w:r>
        <w:r w:rsidRPr="00E421D7">
          <w:rPr>
            <w:rFonts w:ascii="Arial" w:hAnsi="Arial" w:cs="Arial"/>
            <w:bCs/>
            <w:sz w:val="20"/>
            <w:szCs w:val="20"/>
          </w:rPr>
          <w:t xml:space="preserve"> </w:t>
        </w:r>
        <w:r w:rsidRPr="00E421D7">
          <w:rPr>
            <w:rFonts w:ascii="Arial" w:hAnsi="Arial" w:cs="Arial"/>
            <w:sz w:val="20"/>
            <w:szCs w:val="20"/>
          </w:rPr>
          <w:t>|</w:t>
        </w:r>
        <w:r w:rsidRPr="00E421D7">
          <w:rPr>
            <w:rFonts w:ascii="Arial" w:hAnsi="Arial" w:cs="Arial"/>
            <w:bCs/>
            <w:sz w:val="20"/>
            <w:szCs w:val="20"/>
          </w:rPr>
          <w:t xml:space="preserve"> </w:t>
        </w:r>
        <w:r w:rsidRPr="00E421D7">
          <w:rPr>
            <w:rFonts w:ascii="Arial" w:hAnsi="Arial" w:cs="Arial"/>
            <w:color w:val="808080" w:themeColor="background1" w:themeShade="80"/>
            <w:spacing w:val="60"/>
            <w:sz w:val="20"/>
            <w:szCs w:val="2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593016016"/>
      <w:docPartObj>
        <w:docPartGallery w:val="Page Numbers (Bottom of Page)"/>
        <w:docPartUnique/>
      </w:docPartObj>
    </w:sdtPr>
    <w:sdtEndPr>
      <w:rPr>
        <w:color w:val="808080" w:themeColor="background1" w:themeShade="80"/>
        <w:spacing w:val="60"/>
      </w:rPr>
    </w:sdtEndPr>
    <w:sdtContent>
      <w:p w14:paraId="209B9505" w14:textId="3622BB26" w:rsidR="00F66638" w:rsidRDefault="00F66638" w:rsidP="00AF145E">
        <w:pPr>
          <w:pStyle w:val="Footer"/>
          <w:pBdr>
            <w:top w:val="single" w:sz="4" w:space="1" w:color="D9D9D9" w:themeColor="background1" w:themeShade="D9"/>
          </w:pBdr>
          <w:tabs>
            <w:tab w:val="clear" w:pos="4680"/>
            <w:tab w:val="clear" w:pos="9360"/>
            <w:tab w:val="right" w:pos="10710"/>
          </w:tabs>
        </w:pPr>
        <w:r>
          <w:rPr>
            <w:rFonts w:ascii="Tahoma" w:hAnsi="Tahoma" w:cs="Tahoma"/>
            <w:noProof/>
            <w:color w:val="808080" w:themeColor="background1" w:themeShade="80"/>
            <w:sz w:val="20"/>
            <w:szCs w:val="20"/>
            <w:lang w:val="en-CA" w:eastAsia="en-CA"/>
          </w:rPr>
          <mc:AlternateContent>
            <mc:Choice Requires="wps">
              <w:drawing>
                <wp:anchor distT="0" distB="0" distL="114300" distR="114300" simplePos="0" relativeHeight="251658243" behindDoc="0" locked="0" layoutInCell="0" allowOverlap="1" wp14:anchorId="7BDD0938" wp14:editId="1A94991C">
                  <wp:simplePos x="0" y="0"/>
                  <wp:positionH relativeFrom="page">
                    <wp:posOffset>19318</wp:posOffset>
                  </wp:positionH>
                  <wp:positionV relativeFrom="page">
                    <wp:posOffset>9343139</wp:posOffset>
                  </wp:positionV>
                  <wp:extent cx="7772400" cy="285929"/>
                  <wp:effectExtent l="0" t="0" r="0" b="0"/>
                  <wp:wrapNone/>
                  <wp:docPr id="8" name="Text Box 8" descr="{&quot;HashCode&quot;:1424004173,&quot;Height&quot;:792.0,&quot;Width&quot;:61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8592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C9662" w14:textId="77777777" w:rsidR="00F66638" w:rsidRPr="008970DE" w:rsidRDefault="008970DE" w:rsidP="008970DE">
                              <w:pPr>
                                <w:spacing w:after="0"/>
                                <w:rPr>
                                  <w:rFonts w:ascii="Calibri" w:hAnsi="Calibri" w:cs="Calibri"/>
                                  <w:color w:val="000000"/>
                                </w:rPr>
                              </w:pPr>
                              <w:r w:rsidRPr="008970D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BDD0938" id="_x0000_t202" coordsize="21600,21600" o:spt="202" path="m,l,21600r21600,l21600,xe">
                  <v:stroke joinstyle="miter"/>
                  <v:path gradientshapeok="t" o:connecttype="rect"/>
                </v:shapetype>
                <v:shape id="Text Box 8" o:spid="_x0000_s1030" type="#_x0000_t202" alt="{&quot;HashCode&quot;:1424004173,&quot;Height&quot;:792.0,&quot;Width&quot;:612.0,&quot;Placement&quot;:&quot;Footer&quot;,&quot;Index&quot;:&quot;FirstPage&quot;,&quot;Section&quot;:2,&quot;Top&quot;:0.0,&quot;Left&quot;:0.0}" style="position:absolute;margin-left:1.5pt;margin-top:735.7pt;width:612pt;height:22.5pt;z-index:25165824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" o:allowincell="f" filled="f" stroked="f" strokeweight=".5pt">
                  <v:textbox inset="20pt,0,,0">
                    <w:txbxContent>
                      <w:p w14:paraId="554C9662" w14:textId="77777777" w:rsidR="00F66638" w:rsidRPr="008970DE" w:rsidRDefault="008970DE" w:rsidP="008970DE">
                        <w:pPr>
                          <w:spacing w:after="0"/>
                          <w:rPr>
                            <w:rFonts w:ascii="Calibri" w:hAnsi="Calibri" w:cs="Calibri"/>
                            <w:color w:val="000000"/>
                          </w:rPr>
                        </w:pPr>
                        <w:r w:rsidRPr="008970DE">
                          <w:rPr>
                            <w:rFonts w:ascii="Calibri" w:hAnsi="Calibri" w:cs="Calibri"/>
                            <w:color w:val="000000"/>
                          </w:rPr>
                          <w:t>Classification: Protected A</w:t>
                        </w:r>
                      </w:p>
                    </w:txbxContent>
                  </v:textbox>
                  <w10:wrap anchorx="page" anchory="page"/>
                </v:shape>
              </w:pict>
            </mc:Fallback>
          </mc:AlternateContent>
        </w:r>
        <w:r w:rsidR="004F4A74">
          <w:rPr>
            <w:rFonts w:ascii="Tahoma" w:hAnsi="Tahoma" w:cs="Tahoma"/>
            <w:color w:val="808080" w:themeColor="background1" w:themeShade="80"/>
            <w:sz w:val="20"/>
            <w:szCs w:val="20"/>
          </w:rPr>
          <w:tab/>
        </w:r>
        <w:r w:rsidRPr="005920AE">
          <w:rPr>
            <w:rFonts w:ascii="Tahoma" w:hAnsi="Tahoma" w:cs="Tahoma"/>
            <w:sz w:val="20"/>
            <w:szCs w:val="20"/>
          </w:rPr>
          <w:fldChar w:fldCharType="begin"/>
        </w:r>
        <w:r w:rsidRPr="005920AE">
          <w:rPr>
            <w:rFonts w:ascii="Tahoma" w:hAnsi="Tahoma" w:cs="Tahoma"/>
            <w:sz w:val="20"/>
            <w:szCs w:val="20"/>
          </w:rPr>
          <w:instrText xml:space="preserve"> PAGE   \* MERGEFORMAT </w:instrText>
        </w:r>
        <w:r w:rsidRPr="005920AE">
          <w:rPr>
            <w:rFonts w:ascii="Tahoma" w:hAnsi="Tahoma" w:cs="Tahoma"/>
            <w:sz w:val="20"/>
            <w:szCs w:val="20"/>
          </w:rPr>
          <w:fldChar w:fldCharType="separate"/>
        </w:r>
        <w:r w:rsidR="006453EF" w:rsidRPr="006453EF">
          <w:rPr>
            <w:rFonts w:ascii="Tahoma" w:hAnsi="Tahoma" w:cs="Tahoma"/>
            <w:bCs/>
            <w:noProof/>
            <w:sz w:val="20"/>
            <w:szCs w:val="20"/>
          </w:rPr>
          <w:t>1</w:t>
        </w:r>
        <w:r w:rsidRPr="005920AE">
          <w:rPr>
            <w:rFonts w:ascii="Tahoma" w:hAnsi="Tahoma" w:cs="Tahoma"/>
            <w:bCs/>
            <w:noProof/>
            <w:sz w:val="20"/>
            <w:szCs w:val="20"/>
          </w:rPr>
          <w:fldChar w:fldCharType="end"/>
        </w:r>
        <w:r w:rsidRPr="005920AE">
          <w:rPr>
            <w:rFonts w:ascii="Tahoma" w:hAnsi="Tahoma" w:cs="Tahoma"/>
            <w:bCs/>
            <w:sz w:val="20"/>
            <w:szCs w:val="20"/>
          </w:rPr>
          <w:t xml:space="preserve"> </w:t>
        </w:r>
        <w:r w:rsidRPr="005920AE">
          <w:rPr>
            <w:rFonts w:ascii="Tahoma" w:hAnsi="Tahoma" w:cs="Tahoma"/>
            <w:sz w:val="20"/>
            <w:szCs w:val="20"/>
          </w:rPr>
          <w:t>|</w:t>
        </w:r>
        <w:r w:rsidRPr="005920AE">
          <w:rPr>
            <w:rFonts w:ascii="Tahoma" w:hAnsi="Tahoma" w:cs="Tahoma"/>
            <w:bCs/>
            <w:sz w:val="20"/>
            <w:szCs w:val="20"/>
          </w:rPr>
          <w:t xml:space="preserve"> </w:t>
        </w:r>
        <w:r>
          <w:rPr>
            <w:rFonts w:ascii="Tahoma" w:hAnsi="Tahoma" w:cs="Tahoma"/>
            <w:color w:val="808080" w:themeColor="background1" w:themeShade="80"/>
            <w:spacing w:val="60"/>
            <w:sz w:val="20"/>
            <w:szCs w:val="2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631C" w14:textId="6D7CCD17" w:rsidR="00F66638" w:rsidRDefault="004F4A74" w:rsidP="00AF145E">
    <w:pPr>
      <w:pStyle w:val="Footer"/>
      <w:pBdr>
        <w:top w:val="single" w:sz="4" w:space="1" w:color="D9D9D9" w:themeColor="background1" w:themeShade="D9"/>
      </w:pBdr>
      <w:tabs>
        <w:tab w:val="clear" w:pos="4680"/>
        <w:tab w:val="clear" w:pos="9360"/>
        <w:tab w:val="right" w:pos="10710"/>
      </w:tabs>
    </w:pPr>
    <w:r>
      <w:rPr>
        <w:rFonts w:ascii="Tahoma" w:hAnsi="Tahoma" w:cs="Tahoma"/>
        <w:noProof/>
        <w:color w:val="808080" w:themeColor="background1" w:themeShade="80"/>
        <w:sz w:val="20"/>
        <w:szCs w:val="20"/>
        <w:lang w:val="en-CA" w:eastAsia="en-CA"/>
      </w:rPr>
      <mc:AlternateContent>
        <mc:Choice Requires="wps">
          <w:drawing>
            <wp:anchor distT="0" distB="0" distL="114300" distR="114300" simplePos="0" relativeHeight="251658244" behindDoc="0" locked="0" layoutInCell="0" allowOverlap="1" wp14:anchorId="67D4E796" wp14:editId="6DC5459F">
              <wp:simplePos x="0" y="0"/>
              <wp:positionH relativeFrom="page">
                <wp:posOffset>457200</wp:posOffset>
              </wp:positionH>
              <wp:positionV relativeFrom="page">
                <wp:posOffset>9436100</wp:posOffset>
              </wp:positionV>
              <wp:extent cx="7772400" cy="273050"/>
              <wp:effectExtent l="0" t="0" r="0" b="12700"/>
              <wp:wrapNone/>
              <wp:docPr id="6" name="Text Box 6" descr="{&quot;HashCode&quot;:1424004173,&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45795" w14:textId="77777777" w:rsidR="004F4A74" w:rsidRPr="008970DE" w:rsidRDefault="004F4A74" w:rsidP="004F4A74">
                          <w:pPr>
                            <w:spacing w:after="0"/>
                            <w:rPr>
                              <w:rFonts w:ascii="Calibri" w:hAnsi="Calibri" w:cs="Calibri"/>
                              <w:color w:val="000000"/>
                            </w:rPr>
                          </w:pPr>
                          <w:r w:rsidRPr="008970D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D4E796" id="_x0000_t202" coordsize="21600,21600" o:spt="202" path="m,l,21600r21600,l21600,xe">
              <v:stroke joinstyle="miter"/>
              <v:path gradientshapeok="t" o:connecttype="rect"/>
            </v:shapetype>
            <v:shape id="Text Box 6" o:spid="_x0000_s1031" type="#_x0000_t202" alt="{&quot;HashCode&quot;:1424004173,&quot;Height&quot;:792.0,&quot;Width&quot;:612.0,&quot;Placement&quot;:&quot;Footer&quot;,&quot;Index&quot;:&quot;Primary&quot;,&quot;Section&quot;:2,&quot;Top&quot;:0.0,&quot;Left&quot;:0.0}" style="position:absolute;margin-left:36pt;margin-top:743pt;width:612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2+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" o:allowincell="f" filled="f" stroked="f" strokeweight=".5pt">
              <v:textbox inset="20pt,0,,0">
                <w:txbxContent>
                  <w:p w14:paraId="0F145795" w14:textId="77777777" w:rsidR="004F4A74" w:rsidRPr="008970DE" w:rsidRDefault="004F4A74" w:rsidP="004F4A74">
                    <w:pPr>
                      <w:spacing w:after="0"/>
                      <w:rPr>
                        <w:rFonts w:ascii="Calibri" w:hAnsi="Calibri" w:cs="Calibri"/>
                        <w:color w:val="000000"/>
                      </w:rPr>
                    </w:pPr>
                    <w:r w:rsidRPr="008970DE">
                      <w:rPr>
                        <w:rFonts w:ascii="Calibri" w:hAnsi="Calibri" w:cs="Calibri"/>
                        <w:color w:val="000000"/>
                      </w:rPr>
                      <w:t>Classification: Protected A</w:t>
                    </w:r>
                  </w:p>
                </w:txbxContent>
              </v:textbox>
              <w10:wrap anchorx="page" anchory="page"/>
            </v:shape>
          </w:pict>
        </mc:Fallback>
      </mc:AlternateContent>
    </w:r>
    <w:sdt>
      <w:sdtPr>
        <w:rPr>
          <w:rFonts w:ascii="Tahoma" w:hAnsi="Tahoma" w:cs="Tahoma"/>
          <w:sz w:val="20"/>
          <w:szCs w:val="20"/>
        </w:rPr>
        <w:id w:val="-986012804"/>
        <w:docPartObj>
          <w:docPartGallery w:val="Page Numbers (Bottom of Page)"/>
          <w:docPartUnique/>
        </w:docPartObj>
      </w:sdtPr>
      <w:sdtEndPr>
        <w:rPr>
          <w:color w:val="808080" w:themeColor="background1" w:themeShade="80"/>
          <w:spacing w:val="60"/>
        </w:rPr>
      </w:sdtEndPr>
      <w:sdtContent>
        <w:r w:rsidR="00F66638" w:rsidRPr="00DE2CE4">
          <w:rPr>
            <w:rFonts w:ascii="Tahoma" w:hAnsi="Tahoma" w:cs="Tahoma"/>
            <w:sz w:val="20"/>
            <w:szCs w:val="20"/>
          </w:rPr>
          <w:tab/>
        </w:r>
        <w:r w:rsidR="00F66638" w:rsidRPr="00E421D7">
          <w:rPr>
            <w:rFonts w:ascii="Arial" w:hAnsi="Arial" w:cs="Arial"/>
            <w:sz w:val="20"/>
            <w:szCs w:val="20"/>
          </w:rPr>
          <w:fldChar w:fldCharType="begin"/>
        </w:r>
        <w:r w:rsidR="00F66638" w:rsidRPr="00E421D7">
          <w:rPr>
            <w:rFonts w:ascii="Arial" w:hAnsi="Arial" w:cs="Arial"/>
            <w:sz w:val="20"/>
            <w:szCs w:val="20"/>
          </w:rPr>
          <w:instrText xml:space="preserve"> PAGE   \* MERGEFORMAT </w:instrText>
        </w:r>
        <w:r w:rsidR="00F66638" w:rsidRPr="00E421D7">
          <w:rPr>
            <w:rFonts w:ascii="Arial" w:hAnsi="Arial" w:cs="Arial"/>
            <w:sz w:val="20"/>
            <w:szCs w:val="20"/>
          </w:rPr>
          <w:fldChar w:fldCharType="separate"/>
        </w:r>
        <w:r w:rsidR="006453EF">
          <w:rPr>
            <w:rFonts w:ascii="Arial" w:hAnsi="Arial" w:cs="Arial"/>
            <w:noProof/>
            <w:sz w:val="20"/>
            <w:szCs w:val="20"/>
          </w:rPr>
          <w:t>11</w:t>
        </w:r>
        <w:r w:rsidR="00F66638" w:rsidRPr="00E421D7">
          <w:rPr>
            <w:rFonts w:ascii="Arial" w:hAnsi="Arial" w:cs="Arial"/>
            <w:noProof/>
            <w:sz w:val="20"/>
            <w:szCs w:val="20"/>
          </w:rPr>
          <w:fldChar w:fldCharType="end"/>
        </w:r>
        <w:r w:rsidR="00F66638" w:rsidRPr="00E421D7">
          <w:rPr>
            <w:rFonts w:ascii="Arial" w:hAnsi="Arial" w:cs="Arial"/>
            <w:sz w:val="20"/>
            <w:szCs w:val="20"/>
          </w:rPr>
          <w:t xml:space="preserve"> | </w:t>
        </w:r>
        <w:r w:rsidR="00F66638" w:rsidRPr="00E421D7">
          <w:rPr>
            <w:rFonts w:ascii="Arial" w:hAnsi="Arial" w:cs="Arial"/>
            <w:color w:val="808080" w:themeColor="background1" w:themeShade="80"/>
            <w:spacing w:val="60"/>
            <w:sz w:val="20"/>
            <w:szCs w:val="2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B6F8" w14:textId="77777777" w:rsidR="00215CBF" w:rsidRDefault="00215CBF">
      <w:pPr>
        <w:spacing w:after="0" w:line="240" w:lineRule="auto"/>
      </w:pPr>
      <w:r>
        <w:separator/>
      </w:r>
    </w:p>
  </w:footnote>
  <w:footnote w:type="continuationSeparator" w:id="0">
    <w:p w14:paraId="673B5D2B" w14:textId="77777777" w:rsidR="00215CBF" w:rsidRDefault="00215CBF">
      <w:pPr>
        <w:spacing w:after="0" w:line="240" w:lineRule="auto"/>
      </w:pPr>
      <w:r>
        <w:continuationSeparator/>
      </w:r>
    </w:p>
  </w:footnote>
  <w:footnote w:type="continuationNotice" w:id="1">
    <w:p w14:paraId="12D840EC" w14:textId="77777777" w:rsidR="00215CBF" w:rsidRDefault="00215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9A7A" w14:textId="77777777" w:rsidR="00F66638" w:rsidRPr="00E421D7" w:rsidRDefault="00F66638" w:rsidP="4C887D9B">
    <w:pPr>
      <w:pStyle w:val="Header"/>
      <w:tabs>
        <w:tab w:val="clear" w:pos="9360"/>
        <w:tab w:val="right" w:pos="10800"/>
      </w:tabs>
      <w:spacing w:after="60"/>
      <w:jc w:val="both"/>
      <w:rPr>
        <w:rFonts w:ascii="Arial" w:hAnsi="Arial" w:cs="Arial"/>
        <w:b/>
        <w:bCs/>
        <w:sz w:val="36"/>
        <w:szCs w:val="36"/>
      </w:rPr>
    </w:pPr>
    <w:r w:rsidRPr="00A12898">
      <w:rPr>
        <w:noProof/>
        <w:sz w:val="36"/>
        <w:szCs w:val="36"/>
        <w:lang w:val="en-CA" w:eastAsia="en-CA"/>
      </w:rPr>
      <w:drawing>
        <wp:inline distT="0" distB="0" distL="0" distR="0" wp14:anchorId="7F18867D" wp14:editId="6AEC5DEC">
          <wp:extent cx="2560320" cy="4230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Government 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423094"/>
                  </a:xfrm>
                  <a:prstGeom prst="rect">
                    <a:avLst/>
                  </a:prstGeom>
                </pic:spPr>
              </pic:pic>
            </a:graphicData>
          </a:graphic>
        </wp:inline>
      </w:drawing>
    </w:r>
    <w:r>
      <w:rPr>
        <w:sz w:val="36"/>
        <w:szCs w:val="36"/>
      </w:rPr>
      <w:tab/>
    </w:r>
    <w:r>
      <w:rPr>
        <w:sz w:val="36"/>
        <w:szCs w:val="36"/>
      </w:rPr>
      <w:tab/>
    </w:r>
    <w:r w:rsidRPr="4C887D9B">
      <w:rPr>
        <w:rFonts w:ascii="Arial" w:hAnsi="Arial" w:cs="Arial"/>
        <w:b/>
        <w:bCs/>
        <w:sz w:val="32"/>
        <w:szCs w:val="32"/>
      </w:rPr>
      <w:t>Checklist for Application</w:t>
    </w:r>
  </w:p>
  <w:p w14:paraId="2DAE1AAE" w14:textId="77777777" w:rsidR="00F66638" w:rsidRPr="00E421D7" w:rsidRDefault="4C887D9B" w:rsidP="4C887D9B">
    <w:pPr>
      <w:pStyle w:val="Header"/>
      <w:pBdr>
        <w:top w:val="single" w:sz="4" w:space="1" w:color="auto"/>
      </w:pBdr>
      <w:tabs>
        <w:tab w:val="clear" w:pos="9360"/>
        <w:tab w:val="right" w:pos="10080"/>
      </w:tabs>
      <w:spacing w:before="60"/>
      <w:jc w:val="right"/>
      <w:rPr>
        <w:rFonts w:ascii="Arial" w:hAnsi="Arial" w:cs="Arial"/>
        <w:sz w:val="24"/>
        <w:szCs w:val="24"/>
      </w:rPr>
    </w:pPr>
    <w:r w:rsidRPr="4C887D9B">
      <w:rPr>
        <w:rFonts w:ascii="Arial" w:hAnsi="Arial" w:cs="Arial"/>
        <w:sz w:val="24"/>
        <w:szCs w:val="24"/>
      </w:rPr>
      <w:t>Community Adult Learning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9DB1" w14:textId="77777777" w:rsidR="00F66638" w:rsidRDefault="00F66638" w:rsidP="00A77DF3">
    <w:pPr>
      <w:pStyle w:val="Header"/>
      <w:pBdr>
        <w:bottom w:val="single" w:sz="4" w:space="1" w:color="auto"/>
      </w:pBdr>
      <w:tabs>
        <w:tab w:val="clear" w:pos="4680"/>
        <w:tab w:val="clear" w:pos="9360"/>
      </w:tabs>
      <w:spacing w:after="60"/>
      <w:rPr>
        <w:sz w:val="36"/>
        <w:szCs w:val="36"/>
      </w:rPr>
    </w:pPr>
    <w:r>
      <w:rPr>
        <w:noProof/>
      </w:rPr>
      <w:drawing>
        <wp:inline distT="0" distB="0" distL="0" distR="0" wp14:anchorId="737D5DCB" wp14:editId="614AEF4A">
          <wp:extent cx="2579298" cy="426233"/>
          <wp:effectExtent l="0" t="0" r="0" b="0"/>
          <wp:docPr id="1752180057" name="Picture 175218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579298" cy="426233"/>
                  </a:xfrm>
                  <a:prstGeom prst="rect">
                    <a:avLst/>
                  </a:prstGeom>
                </pic:spPr>
              </pic:pic>
            </a:graphicData>
          </a:graphic>
        </wp:inline>
      </w:drawing>
    </w:r>
  </w:p>
  <w:p w14:paraId="79444013" w14:textId="77777777" w:rsidR="00F66638" w:rsidRPr="006F5799" w:rsidRDefault="00F66638" w:rsidP="005D5540">
    <w:pPr>
      <w:pStyle w:val="Header"/>
      <w:pBdr>
        <w:bottom w:val="single" w:sz="4" w:space="1" w:color="auto"/>
      </w:pBdr>
      <w:tabs>
        <w:tab w:val="clear" w:pos="4680"/>
        <w:tab w:val="clear" w:pos="9360"/>
      </w:tabs>
      <w:spacing w:after="60"/>
      <w:rPr>
        <w:sz w:val="20"/>
        <w:szCs w:val="20"/>
      </w:rPr>
    </w:pPr>
  </w:p>
  <w:p w14:paraId="4A5B229F" w14:textId="77777777" w:rsidR="00F66638" w:rsidRPr="002A5D47" w:rsidRDefault="00F66638" w:rsidP="00653C03">
    <w:pPr>
      <w:pStyle w:val="Header"/>
      <w:tabs>
        <w:tab w:val="clear" w:pos="9360"/>
        <w:tab w:val="right" w:pos="10800"/>
      </w:tabs>
      <w:spacing w:after="60"/>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AF35" w14:textId="3BF069B8" w:rsidR="00F66638" w:rsidRPr="00E421D7" w:rsidRDefault="00F66638" w:rsidP="4C887D9B">
    <w:pPr>
      <w:pStyle w:val="Header"/>
      <w:tabs>
        <w:tab w:val="clear" w:pos="9360"/>
        <w:tab w:val="right" w:pos="10800"/>
      </w:tabs>
      <w:spacing w:after="60"/>
      <w:jc w:val="both"/>
      <w:rPr>
        <w:rFonts w:ascii="Arial" w:hAnsi="Arial" w:cs="Arial"/>
        <w:b/>
        <w:bCs/>
        <w:sz w:val="36"/>
        <w:szCs w:val="36"/>
      </w:rPr>
    </w:pPr>
    <w:r w:rsidRPr="00A12898">
      <w:rPr>
        <w:noProof/>
        <w:sz w:val="36"/>
        <w:szCs w:val="36"/>
        <w:lang w:val="en-CA" w:eastAsia="en-CA"/>
      </w:rPr>
      <w:drawing>
        <wp:inline distT="0" distB="0" distL="0" distR="0" wp14:anchorId="0238F7A4" wp14:editId="5E810BB8">
          <wp:extent cx="2579298" cy="426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Government logo_blu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9298" cy="426233"/>
                  </a:xfrm>
                  <a:prstGeom prst="rect">
                    <a:avLst/>
                  </a:prstGeom>
                </pic:spPr>
              </pic:pic>
            </a:graphicData>
          </a:graphic>
        </wp:inline>
      </w:drawing>
    </w:r>
    <w:r>
      <w:rPr>
        <w:sz w:val="36"/>
        <w:szCs w:val="36"/>
      </w:rPr>
      <w:tab/>
    </w:r>
    <w:r>
      <w:rPr>
        <w:sz w:val="36"/>
        <w:szCs w:val="36"/>
      </w:rPr>
      <w:tab/>
    </w:r>
    <w:r w:rsidRPr="4C887D9B">
      <w:rPr>
        <w:rFonts w:ascii="Arial" w:hAnsi="Arial" w:cs="Arial"/>
        <w:b/>
        <w:bCs/>
        <w:sz w:val="32"/>
        <w:szCs w:val="32"/>
      </w:rPr>
      <w:t>202</w:t>
    </w:r>
    <w:r w:rsidR="004F4A74">
      <w:rPr>
        <w:rFonts w:ascii="Arial" w:hAnsi="Arial" w:cs="Arial"/>
        <w:b/>
        <w:bCs/>
        <w:sz w:val="32"/>
        <w:szCs w:val="32"/>
      </w:rPr>
      <w:t>4</w:t>
    </w:r>
    <w:r w:rsidRPr="4C887D9B">
      <w:rPr>
        <w:rFonts w:ascii="Arial" w:hAnsi="Arial" w:cs="Arial"/>
        <w:b/>
        <w:bCs/>
        <w:sz w:val="32"/>
        <w:szCs w:val="32"/>
      </w:rPr>
      <w:t>-202</w:t>
    </w:r>
    <w:r w:rsidR="00C40DC1">
      <w:rPr>
        <w:rFonts w:ascii="Arial" w:hAnsi="Arial" w:cs="Arial"/>
        <w:b/>
        <w:bCs/>
        <w:sz w:val="32"/>
        <w:szCs w:val="32"/>
      </w:rPr>
      <w:t>7</w:t>
    </w:r>
    <w:r w:rsidRPr="4C887D9B">
      <w:rPr>
        <w:rFonts w:ascii="Arial" w:hAnsi="Arial" w:cs="Arial"/>
        <w:b/>
        <w:bCs/>
        <w:sz w:val="32"/>
        <w:szCs w:val="32"/>
      </w:rPr>
      <w:t xml:space="preserve"> Application</w:t>
    </w:r>
  </w:p>
  <w:p w14:paraId="26E52B71" w14:textId="77777777" w:rsidR="00F66638" w:rsidRPr="00E421D7" w:rsidRDefault="4C887D9B" w:rsidP="4C887D9B">
    <w:pPr>
      <w:pStyle w:val="Header"/>
      <w:pBdr>
        <w:top w:val="single" w:sz="4" w:space="1" w:color="auto"/>
      </w:pBdr>
      <w:tabs>
        <w:tab w:val="clear" w:pos="9360"/>
        <w:tab w:val="right" w:pos="10080"/>
      </w:tabs>
      <w:spacing w:before="60"/>
      <w:jc w:val="right"/>
      <w:rPr>
        <w:rFonts w:ascii="Arial" w:hAnsi="Arial" w:cs="Arial"/>
        <w:sz w:val="24"/>
        <w:szCs w:val="24"/>
      </w:rPr>
    </w:pPr>
    <w:r w:rsidRPr="4C887D9B">
      <w:rPr>
        <w:rFonts w:ascii="Arial" w:hAnsi="Arial" w:cs="Arial"/>
        <w:sz w:val="24"/>
        <w:szCs w:val="24"/>
      </w:rPr>
      <w:t>Community Adult Learning Program</w:t>
    </w:r>
  </w:p>
  <w:p w14:paraId="40C067D1" w14:textId="77777777" w:rsidR="00F66638" w:rsidRPr="0089357E" w:rsidRDefault="00F66638" w:rsidP="009425E2">
    <w:pPr>
      <w:pStyle w:val="Header"/>
      <w:pBdr>
        <w:top w:val="single" w:sz="4" w:space="1" w:color="auto"/>
      </w:pBdr>
      <w:tabs>
        <w:tab w:val="clear" w:pos="9360"/>
        <w:tab w:val="right" w:pos="10080"/>
      </w:tabs>
      <w:spacing w:after="60"/>
      <w:jc w:val="right"/>
      <w:rPr>
        <w:rFonts w:ascii="Tahoma" w:hAnsi="Tahoma" w:cs="Tahom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0479" w14:textId="5E846877" w:rsidR="00F66638" w:rsidRPr="002A5D47" w:rsidRDefault="00F66638" w:rsidP="4C887D9B">
    <w:pPr>
      <w:pStyle w:val="Header"/>
      <w:tabs>
        <w:tab w:val="clear" w:pos="9360"/>
        <w:tab w:val="right" w:pos="10800"/>
      </w:tabs>
      <w:spacing w:after="60"/>
      <w:jc w:val="both"/>
      <w:rPr>
        <w:sz w:val="36"/>
        <w:szCs w:val="36"/>
      </w:rPr>
    </w:pPr>
    <w:r w:rsidRPr="00A12898">
      <w:rPr>
        <w:noProof/>
        <w:sz w:val="36"/>
        <w:szCs w:val="36"/>
        <w:lang w:val="en-CA" w:eastAsia="en-CA"/>
      </w:rPr>
      <w:drawing>
        <wp:inline distT="0" distB="0" distL="0" distR="0" wp14:anchorId="7EBE1853" wp14:editId="5DB82129">
          <wp:extent cx="2579298" cy="4262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Government logo_blu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311" cy="431358"/>
                  </a:xfrm>
                  <a:prstGeom prst="rect">
                    <a:avLst/>
                  </a:prstGeom>
                </pic:spPr>
              </pic:pic>
            </a:graphicData>
          </a:graphic>
        </wp:inline>
      </w:drawing>
    </w:r>
    <w:r>
      <w:rPr>
        <w:b/>
        <w:sz w:val="36"/>
        <w:szCs w:val="36"/>
      </w:rPr>
      <w:tab/>
    </w:r>
    <w:r>
      <w:rPr>
        <w:b/>
        <w:sz w:val="36"/>
        <w:szCs w:val="36"/>
      </w:rPr>
      <w:tab/>
    </w:r>
    <w:r w:rsidRPr="4C887D9B">
      <w:rPr>
        <w:rFonts w:ascii="Arial" w:hAnsi="Arial" w:cs="Arial"/>
        <w:b/>
        <w:bCs/>
        <w:sz w:val="32"/>
        <w:szCs w:val="32"/>
      </w:rPr>
      <w:t>202</w:t>
    </w:r>
    <w:r w:rsidR="004F4A74">
      <w:rPr>
        <w:rFonts w:ascii="Arial" w:hAnsi="Arial" w:cs="Arial"/>
        <w:b/>
        <w:bCs/>
        <w:sz w:val="32"/>
        <w:szCs w:val="32"/>
      </w:rPr>
      <w:t>4</w:t>
    </w:r>
    <w:r w:rsidRPr="4C887D9B">
      <w:rPr>
        <w:rFonts w:ascii="Arial" w:hAnsi="Arial" w:cs="Arial"/>
        <w:b/>
        <w:bCs/>
        <w:sz w:val="32"/>
        <w:szCs w:val="32"/>
      </w:rPr>
      <w:t>-202</w:t>
    </w:r>
    <w:r w:rsidR="00F8183D">
      <w:rPr>
        <w:rFonts w:ascii="Arial" w:hAnsi="Arial" w:cs="Arial"/>
        <w:b/>
        <w:bCs/>
        <w:sz w:val="32"/>
        <w:szCs w:val="32"/>
      </w:rPr>
      <w:t>7</w:t>
    </w:r>
    <w:r w:rsidRPr="4C887D9B">
      <w:rPr>
        <w:rFonts w:ascii="Arial" w:hAnsi="Arial" w:cs="Arial"/>
        <w:b/>
        <w:bCs/>
        <w:sz w:val="32"/>
        <w:szCs w:val="32"/>
      </w:rPr>
      <w:t xml:space="preserve"> Application</w:t>
    </w:r>
  </w:p>
  <w:p w14:paraId="5459502D" w14:textId="77777777" w:rsidR="00F66638" w:rsidRPr="00FA3869" w:rsidRDefault="4C887D9B" w:rsidP="4C887D9B">
    <w:pPr>
      <w:pStyle w:val="Header"/>
      <w:pBdr>
        <w:top w:val="single" w:sz="4" w:space="1" w:color="auto"/>
      </w:pBdr>
      <w:tabs>
        <w:tab w:val="clear" w:pos="9360"/>
        <w:tab w:val="right" w:pos="10080"/>
      </w:tabs>
      <w:spacing w:before="60"/>
      <w:jc w:val="right"/>
      <w:rPr>
        <w:rFonts w:ascii="Arial" w:hAnsi="Arial" w:cs="Arial"/>
        <w:sz w:val="24"/>
        <w:szCs w:val="24"/>
      </w:rPr>
    </w:pPr>
    <w:r w:rsidRPr="4C887D9B">
      <w:rPr>
        <w:rFonts w:ascii="Arial" w:hAnsi="Arial" w:cs="Arial"/>
        <w:sz w:val="24"/>
        <w:szCs w:val="24"/>
      </w:rPr>
      <w:t>Community Adult Learning Program</w:t>
    </w:r>
  </w:p>
  <w:p w14:paraId="0165AD5C" w14:textId="77777777" w:rsidR="00F66638" w:rsidRPr="00A504E3" w:rsidRDefault="00F66638" w:rsidP="00D236EC">
    <w:pPr>
      <w:pStyle w:val="Header"/>
      <w:tabs>
        <w:tab w:val="clear" w:pos="9360"/>
        <w:tab w:val="left" w:pos="0"/>
        <w:tab w:val="left" w:pos="4680"/>
      </w:tabs>
      <w:spacing w:after="60"/>
      <w:rPr>
        <w:rFonts w:ascii="Tahoma" w:hAnsi="Tahoma" w:cs="Tahoma"/>
        <w:sz w:val="16"/>
        <w:szCs w:val="16"/>
      </w:rPr>
    </w:pPr>
    <w:r>
      <w:rPr>
        <w:rFonts w:ascii="Tahoma" w:hAnsi="Tahoma" w:cs="Tahoma"/>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367F" w14:textId="5C74008F" w:rsidR="00F66638" w:rsidRPr="00175BC8" w:rsidRDefault="00F66638" w:rsidP="4C887D9B">
    <w:pPr>
      <w:pStyle w:val="Header"/>
      <w:tabs>
        <w:tab w:val="clear" w:pos="9360"/>
        <w:tab w:val="right" w:pos="10800"/>
      </w:tabs>
      <w:spacing w:after="60"/>
      <w:jc w:val="both"/>
      <w:rPr>
        <w:rFonts w:ascii="Tahoma" w:hAnsi="Tahoma" w:cs="Tahoma"/>
        <w:b/>
        <w:bCs/>
        <w:sz w:val="36"/>
        <w:szCs w:val="36"/>
      </w:rPr>
    </w:pPr>
    <w:r w:rsidRPr="00A12898">
      <w:rPr>
        <w:noProof/>
        <w:sz w:val="36"/>
        <w:szCs w:val="36"/>
        <w:lang w:val="en-CA" w:eastAsia="en-CA"/>
      </w:rPr>
      <w:drawing>
        <wp:inline distT="0" distB="0" distL="0" distR="0" wp14:anchorId="42F673F4" wp14:editId="03CB2A84">
          <wp:extent cx="2579298" cy="4262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Government logo_blu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311" cy="431358"/>
                  </a:xfrm>
                  <a:prstGeom prst="rect">
                    <a:avLst/>
                  </a:prstGeom>
                </pic:spPr>
              </pic:pic>
            </a:graphicData>
          </a:graphic>
        </wp:inline>
      </w:drawing>
    </w:r>
    <w:r>
      <w:rPr>
        <w:sz w:val="36"/>
        <w:szCs w:val="36"/>
      </w:rPr>
      <w:tab/>
    </w:r>
    <w:r>
      <w:rPr>
        <w:sz w:val="36"/>
        <w:szCs w:val="36"/>
      </w:rPr>
      <w:tab/>
    </w:r>
    <w:r w:rsidRPr="4C887D9B">
      <w:rPr>
        <w:rFonts w:ascii="Arial" w:hAnsi="Arial" w:cs="Arial"/>
        <w:b/>
        <w:bCs/>
        <w:sz w:val="32"/>
        <w:szCs w:val="32"/>
      </w:rPr>
      <w:t>202</w:t>
    </w:r>
    <w:r w:rsidR="00817ADF">
      <w:rPr>
        <w:rFonts w:ascii="Arial" w:hAnsi="Arial" w:cs="Arial"/>
        <w:b/>
        <w:bCs/>
        <w:sz w:val="32"/>
        <w:szCs w:val="32"/>
      </w:rPr>
      <w:t>4</w:t>
    </w:r>
    <w:r w:rsidRPr="4C887D9B">
      <w:rPr>
        <w:rFonts w:ascii="Arial" w:hAnsi="Arial" w:cs="Arial"/>
        <w:b/>
        <w:bCs/>
        <w:sz w:val="32"/>
        <w:szCs w:val="32"/>
      </w:rPr>
      <w:t>-202</w:t>
    </w:r>
    <w:r w:rsidR="00817ADF">
      <w:rPr>
        <w:rFonts w:ascii="Arial" w:hAnsi="Arial" w:cs="Arial"/>
        <w:b/>
        <w:bCs/>
        <w:sz w:val="32"/>
        <w:szCs w:val="32"/>
      </w:rPr>
      <w:t>7</w:t>
    </w:r>
    <w:r w:rsidRPr="4C887D9B">
      <w:rPr>
        <w:rFonts w:ascii="Arial" w:hAnsi="Arial" w:cs="Arial"/>
        <w:b/>
        <w:bCs/>
        <w:sz w:val="32"/>
        <w:szCs w:val="32"/>
      </w:rPr>
      <w:t xml:space="preserve"> Application</w:t>
    </w:r>
  </w:p>
  <w:p w14:paraId="73647033" w14:textId="77777777" w:rsidR="00F66638" w:rsidRPr="00E421D7" w:rsidRDefault="4C887D9B" w:rsidP="4C887D9B">
    <w:pPr>
      <w:pStyle w:val="Header"/>
      <w:pBdr>
        <w:top w:val="single" w:sz="4" w:space="1" w:color="auto"/>
      </w:pBdr>
      <w:tabs>
        <w:tab w:val="clear" w:pos="9360"/>
        <w:tab w:val="right" w:pos="10080"/>
      </w:tabs>
      <w:spacing w:before="60" w:after="120"/>
      <w:jc w:val="right"/>
      <w:rPr>
        <w:rFonts w:ascii="Arial" w:hAnsi="Arial" w:cs="Arial"/>
        <w:sz w:val="24"/>
        <w:szCs w:val="24"/>
      </w:rPr>
    </w:pPr>
    <w:r w:rsidRPr="4C887D9B">
      <w:rPr>
        <w:rFonts w:ascii="Arial" w:hAnsi="Arial" w:cs="Arial"/>
        <w:sz w:val="24"/>
        <w:szCs w:val="24"/>
      </w:rPr>
      <w:t>Community Adult Learning Program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8837" w14:textId="05A2EE93" w:rsidR="00F66638" w:rsidRPr="002A5D47" w:rsidRDefault="00F66638" w:rsidP="4C887D9B">
    <w:pPr>
      <w:pStyle w:val="Header"/>
      <w:tabs>
        <w:tab w:val="clear" w:pos="9360"/>
        <w:tab w:val="right" w:pos="10800"/>
      </w:tabs>
      <w:spacing w:after="60"/>
      <w:jc w:val="both"/>
      <w:rPr>
        <w:sz w:val="36"/>
        <w:szCs w:val="36"/>
      </w:rPr>
    </w:pPr>
    <w:r w:rsidRPr="00A12898">
      <w:rPr>
        <w:noProof/>
        <w:sz w:val="36"/>
        <w:szCs w:val="36"/>
        <w:lang w:val="en-CA" w:eastAsia="en-CA"/>
      </w:rPr>
      <w:drawing>
        <wp:inline distT="0" distB="0" distL="0" distR="0" wp14:anchorId="242AB962" wp14:editId="1616BD9F">
          <wp:extent cx="2579298" cy="4262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Government logo_blu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311" cy="431358"/>
                  </a:xfrm>
                  <a:prstGeom prst="rect">
                    <a:avLst/>
                  </a:prstGeom>
                </pic:spPr>
              </pic:pic>
            </a:graphicData>
          </a:graphic>
        </wp:inline>
      </w:drawing>
    </w:r>
    <w:r>
      <w:rPr>
        <w:b/>
        <w:sz w:val="36"/>
        <w:szCs w:val="36"/>
      </w:rPr>
      <w:tab/>
    </w:r>
    <w:r>
      <w:rPr>
        <w:b/>
        <w:sz w:val="36"/>
        <w:szCs w:val="36"/>
      </w:rPr>
      <w:tab/>
    </w:r>
    <w:r w:rsidR="006D425B">
      <w:rPr>
        <w:b/>
        <w:sz w:val="36"/>
        <w:szCs w:val="36"/>
      </w:rPr>
      <w:t xml:space="preserve">2024-2027 Application: </w:t>
    </w:r>
    <w:r w:rsidRPr="4C887D9B">
      <w:rPr>
        <w:rFonts w:ascii="Arial" w:hAnsi="Arial" w:cs="Arial"/>
        <w:b/>
        <w:bCs/>
        <w:sz w:val="32"/>
        <w:szCs w:val="32"/>
      </w:rPr>
      <w:t>Budget</w:t>
    </w:r>
  </w:p>
  <w:p w14:paraId="57EE88CF" w14:textId="77777777" w:rsidR="00F66638" w:rsidRPr="00E421D7" w:rsidRDefault="4C887D9B" w:rsidP="4C887D9B">
    <w:pPr>
      <w:pStyle w:val="Header"/>
      <w:pBdr>
        <w:top w:val="single" w:sz="4" w:space="1" w:color="auto"/>
      </w:pBdr>
      <w:tabs>
        <w:tab w:val="clear" w:pos="9360"/>
        <w:tab w:val="right" w:pos="10080"/>
      </w:tabs>
      <w:spacing w:before="60"/>
      <w:jc w:val="right"/>
      <w:rPr>
        <w:rFonts w:ascii="Arial" w:hAnsi="Arial" w:cs="Arial"/>
        <w:sz w:val="24"/>
        <w:szCs w:val="24"/>
      </w:rPr>
    </w:pPr>
    <w:r w:rsidRPr="4C887D9B">
      <w:rPr>
        <w:rFonts w:ascii="Arial" w:hAnsi="Arial" w:cs="Arial"/>
        <w:sz w:val="24"/>
        <w:szCs w:val="24"/>
      </w:rPr>
      <w:t>Community Adult Learning Program</w:t>
    </w:r>
  </w:p>
  <w:p w14:paraId="75035D70" w14:textId="77777777" w:rsidR="00F66638" w:rsidRPr="005C3FD3" w:rsidRDefault="00F66638" w:rsidP="00653C03">
    <w:pPr>
      <w:pStyle w:val="Header"/>
      <w:tabs>
        <w:tab w:val="clear" w:pos="4680"/>
        <w:tab w:val="clear" w:pos="9360"/>
        <w:tab w:val="left" w:pos="0"/>
      </w:tabs>
      <w:spacing w:after="60"/>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B7D"/>
    <w:multiLevelType w:val="hybridMultilevel"/>
    <w:tmpl w:val="91667570"/>
    <w:lvl w:ilvl="0" w:tplc="96965BC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A1161"/>
    <w:multiLevelType w:val="hybridMultilevel"/>
    <w:tmpl w:val="116E0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2A5E"/>
    <w:multiLevelType w:val="hybridMultilevel"/>
    <w:tmpl w:val="A9247670"/>
    <w:lvl w:ilvl="0" w:tplc="14CC393A">
      <w:start w:val="1"/>
      <w:numFmt w:val="decimal"/>
      <w:lvlText w:val="%1."/>
      <w:lvlJc w:val="left"/>
      <w:pPr>
        <w:ind w:left="720" w:hanging="360"/>
      </w:pPr>
      <w:rPr>
        <w:rFonts w:ascii="Tahoma" w:hAnsi="Tahoma" w:cs="Tahoma" w:hint="default"/>
        <w:b/>
        <w:sz w:val="20"/>
        <w:szCs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009E3"/>
    <w:multiLevelType w:val="hybridMultilevel"/>
    <w:tmpl w:val="FA7C15EE"/>
    <w:lvl w:ilvl="0" w:tplc="10090001">
      <w:start w:val="1"/>
      <w:numFmt w:val="bullet"/>
      <w:lvlText w:val=""/>
      <w:lvlJc w:val="left"/>
      <w:pPr>
        <w:ind w:left="494" w:hanging="360"/>
      </w:pPr>
      <w:rPr>
        <w:rFonts w:ascii="Symbol" w:hAnsi="Symbol" w:hint="default"/>
      </w:rPr>
    </w:lvl>
    <w:lvl w:ilvl="1" w:tplc="10090003" w:tentative="1">
      <w:start w:val="1"/>
      <w:numFmt w:val="bullet"/>
      <w:lvlText w:val="o"/>
      <w:lvlJc w:val="left"/>
      <w:pPr>
        <w:ind w:left="1214" w:hanging="360"/>
      </w:pPr>
      <w:rPr>
        <w:rFonts w:ascii="Courier New" w:hAnsi="Courier New" w:cs="Courier New" w:hint="default"/>
      </w:rPr>
    </w:lvl>
    <w:lvl w:ilvl="2" w:tplc="10090005" w:tentative="1">
      <w:start w:val="1"/>
      <w:numFmt w:val="bullet"/>
      <w:lvlText w:val=""/>
      <w:lvlJc w:val="left"/>
      <w:pPr>
        <w:ind w:left="1934" w:hanging="360"/>
      </w:pPr>
      <w:rPr>
        <w:rFonts w:ascii="Wingdings" w:hAnsi="Wingdings" w:hint="default"/>
      </w:rPr>
    </w:lvl>
    <w:lvl w:ilvl="3" w:tplc="10090001" w:tentative="1">
      <w:start w:val="1"/>
      <w:numFmt w:val="bullet"/>
      <w:lvlText w:val=""/>
      <w:lvlJc w:val="left"/>
      <w:pPr>
        <w:ind w:left="2654" w:hanging="360"/>
      </w:pPr>
      <w:rPr>
        <w:rFonts w:ascii="Symbol" w:hAnsi="Symbol" w:hint="default"/>
      </w:rPr>
    </w:lvl>
    <w:lvl w:ilvl="4" w:tplc="10090003" w:tentative="1">
      <w:start w:val="1"/>
      <w:numFmt w:val="bullet"/>
      <w:lvlText w:val="o"/>
      <w:lvlJc w:val="left"/>
      <w:pPr>
        <w:ind w:left="3374" w:hanging="360"/>
      </w:pPr>
      <w:rPr>
        <w:rFonts w:ascii="Courier New" w:hAnsi="Courier New" w:cs="Courier New" w:hint="default"/>
      </w:rPr>
    </w:lvl>
    <w:lvl w:ilvl="5" w:tplc="10090005" w:tentative="1">
      <w:start w:val="1"/>
      <w:numFmt w:val="bullet"/>
      <w:lvlText w:val=""/>
      <w:lvlJc w:val="left"/>
      <w:pPr>
        <w:ind w:left="4094" w:hanging="360"/>
      </w:pPr>
      <w:rPr>
        <w:rFonts w:ascii="Wingdings" w:hAnsi="Wingdings" w:hint="default"/>
      </w:rPr>
    </w:lvl>
    <w:lvl w:ilvl="6" w:tplc="10090001" w:tentative="1">
      <w:start w:val="1"/>
      <w:numFmt w:val="bullet"/>
      <w:lvlText w:val=""/>
      <w:lvlJc w:val="left"/>
      <w:pPr>
        <w:ind w:left="4814" w:hanging="360"/>
      </w:pPr>
      <w:rPr>
        <w:rFonts w:ascii="Symbol" w:hAnsi="Symbol" w:hint="default"/>
      </w:rPr>
    </w:lvl>
    <w:lvl w:ilvl="7" w:tplc="10090003" w:tentative="1">
      <w:start w:val="1"/>
      <w:numFmt w:val="bullet"/>
      <w:lvlText w:val="o"/>
      <w:lvlJc w:val="left"/>
      <w:pPr>
        <w:ind w:left="5534" w:hanging="360"/>
      </w:pPr>
      <w:rPr>
        <w:rFonts w:ascii="Courier New" w:hAnsi="Courier New" w:cs="Courier New" w:hint="default"/>
      </w:rPr>
    </w:lvl>
    <w:lvl w:ilvl="8" w:tplc="10090005" w:tentative="1">
      <w:start w:val="1"/>
      <w:numFmt w:val="bullet"/>
      <w:lvlText w:val=""/>
      <w:lvlJc w:val="left"/>
      <w:pPr>
        <w:ind w:left="6254" w:hanging="360"/>
      </w:pPr>
      <w:rPr>
        <w:rFonts w:ascii="Wingdings" w:hAnsi="Wingdings" w:hint="default"/>
      </w:rPr>
    </w:lvl>
  </w:abstractNum>
  <w:abstractNum w:abstractNumId="4" w15:restartNumberingAfterBreak="0">
    <w:nsid w:val="11D96AF0"/>
    <w:multiLevelType w:val="hybridMultilevel"/>
    <w:tmpl w:val="A6B04AE4"/>
    <w:lvl w:ilvl="0" w:tplc="5D66AB0A">
      <w:start w:val="1"/>
      <w:numFmt w:val="bullet"/>
      <w:lvlText w:val=""/>
      <w:lvlJc w:val="left"/>
      <w:pPr>
        <w:ind w:left="720" w:hanging="360"/>
      </w:pPr>
      <w:rPr>
        <w:rFonts w:ascii="Symbol" w:hAnsi="Symbol" w:hint="default"/>
      </w:rPr>
    </w:lvl>
    <w:lvl w:ilvl="1" w:tplc="3BA0F590">
      <w:start w:val="1"/>
      <w:numFmt w:val="bullet"/>
      <w:lvlText w:val="o"/>
      <w:lvlJc w:val="left"/>
      <w:pPr>
        <w:ind w:left="1440" w:hanging="360"/>
      </w:pPr>
      <w:rPr>
        <w:rFonts w:ascii="Courier New" w:hAnsi="Courier New" w:hint="default"/>
      </w:rPr>
    </w:lvl>
    <w:lvl w:ilvl="2" w:tplc="4CDADB68">
      <w:start w:val="1"/>
      <w:numFmt w:val="bullet"/>
      <w:lvlText w:val=""/>
      <w:lvlJc w:val="left"/>
      <w:pPr>
        <w:ind w:left="2160" w:hanging="360"/>
      </w:pPr>
      <w:rPr>
        <w:rFonts w:ascii="Wingdings" w:hAnsi="Wingdings" w:hint="default"/>
      </w:rPr>
    </w:lvl>
    <w:lvl w:ilvl="3" w:tplc="C0FC048E">
      <w:start w:val="1"/>
      <w:numFmt w:val="bullet"/>
      <w:lvlText w:val=""/>
      <w:lvlJc w:val="left"/>
      <w:pPr>
        <w:ind w:left="2880" w:hanging="360"/>
      </w:pPr>
      <w:rPr>
        <w:rFonts w:ascii="Symbol" w:hAnsi="Symbol" w:hint="default"/>
      </w:rPr>
    </w:lvl>
    <w:lvl w:ilvl="4" w:tplc="19A061B6">
      <w:start w:val="1"/>
      <w:numFmt w:val="bullet"/>
      <w:lvlText w:val="o"/>
      <w:lvlJc w:val="left"/>
      <w:pPr>
        <w:ind w:left="3600" w:hanging="360"/>
      </w:pPr>
      <w:rPr>
        <w:rFonts w:ascii="Courier New" w:hAnsi="Courier New" w:hint="default"/>
      </w:rPr>
    </w:lvl>
    <w:lvl w:ilvl="5" w:tplc="F746E790">
      <w:start w:val="1"/>
      <w:numFmt w:val="bullet"/>
      <w:lvlText w:val=""/>
      <w:lvlJc w:val="left"/>
      <w:pPr>
        <w:ind w:left="4320" w:hanging="360"/>
      </w:pPr>
      <w:rPr>
        <w:rFonts w:ascii="Wingdings" w:hAnsi="Wingdings" w:hint="default"/>
      </w:rPr>
    </w:lvl>
    <w:lvl w:ilvl="6" w:tplc="24A67B44">
      <w:start w:val="1"/>
      <w:numFmt w:val="bullet"/>
      <w:lvlText w:val=""/>
      <w:lvlJc w:val="left"/>
      <w:pPr>
        <w:ind w:left="5040" w:hanging="360"/>
      </w:pPr>
      <w:rPr>
        <w:rFonts w:ascii="Symbol" w:hAnsi="Symbol" w:hint="default"/>
      </w:rPr>
    </w:lvl>
    <w:lvl w:ilvl="7" w:tplc="54EE8294">
      <w:start w:val="1"/>
      <w:numFmt w:val="bullet"/>
      <w:lvlText w:val="o"/>
      <w:lvlJc w:val="left"/>
      <w:pPr>
        <w:ind w:left="5760" w:hanging="360"/>
      </w:pPr>
      <w:rPr>
        <w:rFonts w:ascii="Courier New" w:hAnsi="Courier New" w:hint="default"/>
      </w:rPr>
    </w:lvl>
    <w:lvl w:ilvl="8" w:tplc="D8F825A0">
      <w:start w:val="1"/>
      <w:numFmt w:val="bullet"/>
      <w:lvlText w:val=""/>
      <w:lvlJc w:val="left"/>
      <w:pPr>
        <w:ind w:left="6480" w:hanging="360"/>
      </w:pPr>
      <w:rPr>
        <w:rFonts w:ascii="Wingdings" w:hAnsi="Wingdings" w:hint="default"/>
      </w:rPr>
    </w:lvl>
  </w:abstractNum>
  <w:abstractNum w:abstractNumId="5" w15:restartNumberingAfterBreak="0">
    <w:nsid w:val="169C0BE4"/>
    <w:multiLevelType w:val="hybridMultilevel"/>
    <w:tmpl w:val="24705FB2"/>
    <w:lvl w:ilvl="0" w:tplc="19AC49C2">
      <w:start w:val="1"/>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3545E9"/>
    <w:multiLevelType w:val="hybridMultilevel"/>
    <w:tmpl w:val="5274B55C"/>
    <w:lvl w:ilvl="0" w:tplc="2DDA71C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04D632F"/>
    <w:multiLevelType w:val="hybridMultilevel"/>
    <w:tmpl w:val="CFDCDDF2"/>
    <w:lvl w:ilvl="0" w:tplc="4030E19A">
      <w:start w:val="1"/>
      <w:numFmt w:val="decimal"/>
      <w:lvlText w:val="%1."/>
      <w:lvlJc w:val="left"/>
      <w:pPr>
        <w:ind w:left="360" w:hanging="360"/>
      </w:pPr>
      <w:rPr>
        <w:rFonts w:hint="default"/>
        <w:b/>
        <w:color w:val="FFFFFF" w:themeColor="background1"/>
        <w:sz w:val="19"/>
        <w:szCs w:val="19"/>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201A73"/>
    <w:multiLevelType w:val="hybridMultilevel"/>
    <w:tmpl w:val="D0E2E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75934"/>
    <w:multiLevelType w:val="hybridMultilevel"/>
    <w:tmpl w:val="AAB2F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DF2707"/>
    <w:multiLevelType w:val="hybridMultilevel"/>
    <w:tmpl w:val="F3C8C4A8"/>
    <w:lvl w:ilvl="0" w:tplc="FFFFFFFF">
      <w:start w:val="1"/>
      <w:numFmt w:val="decimal"/>
      <w:lvlText w:val="%1."/>
      <w:lvlJc w:val="left"/>
      <w:pPr>
        <w:ind w:left="720" w:hanging="360"/>
      </w:pPr>
      <w:rPr>
        <w:rFonts w:eastAsia="Calibri" w:hint="default"/>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234DC4"/>
    <w:multiLevelType w:val="hybridMultilevel"/>
    <w:tmpl w:val="10FC0910"/>
    <w:lvl w:ilvl="0" w:tplc="F21E212C">
      <w:start w:val="1"/>
      <w:numFmt w:val="decimal"/>
      <w:lvlText w:val="%1."/>
      <w:lvlJc w:val="left"/>
      <w:pPr>
        <w:ind w:left="1070" w:hanging="360"/>
      </w:pPr>
      <w:rPr>
        <w:rFonts w:ascii="Tahoma" w:hAnsi="Tahoma" w:cs="Tahoma" w:hint="default"/>
        <w:b/>
        <w:sz w:val="20"/>
        <w:szCs w:val="2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237141"/>
    <w:multiLevelType w:val="hybridMultilevel"/>
    <w:tmpl w:val="01C67F46"/>
    <w:lvl w:ilvl="0" w:tplc="108E83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70133"/>
    <w:multiLevelType w:val="hybridMultilevel"/>
    <w:tmpl w:val="2304C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23056"/>
    <w:multiLevelType w:val="hybridMultilevel"/>
    <w:tmpl w:val="00169C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AC65156"/>
    <w:multiLevelType w:val="multilevel"/>
    <w:tmpl w:val="51F23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0285782"/>
    <w:multiLevelType w:val="hybridMultilevel"/>
    <w:tmpl w:val="BD86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740"/>
    <w:multiLevelType w:val="hybridMultilevel"/>
    <w:tmpl w:val="1636733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577F59AF"/>
    <w:multiLevelType w:val="hybridMultilevel"/>
    <w:tmpl w:val="9BEE9E96"/>
    <w:lvl w:ilvl="0" w:tplc="6ABC38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633D4"/>
    <w:multiLevelType w:val="hybridMultilevel"/>
    <w:tmpl w:val="0A8C0802"/>
    <w:lvl w:ilvl="0" w:tplc="81B6A33C">
      <w:start w:val="1"/>
      <w:numFmt w:val="upperLetter"/>
      <w:pStyle w:val="Heading1"/>
      <w:lvlText w:val="%1."/>
      <w:lvlJc w:val="left"/>
      <w:pPr>
        <w:ind w:left="360" w:hanging="360"/>
      </w:pPr>
      <w:rPr>
        <w:rFonts w:hint="default"/>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C2B2E"/>
    <w:multiLevelType w:val="hybridMultilevel"/>
    <w:tmpl w:val="F3C8C4A8"/>
    <w:lvl w:ilvl="0" w:tplc="D79C02C0">
      <w:start w:val="1"/>
      <w:numFmt w:val="decimal"/>
      <w:lvlText w:val="%1."/>
      <w:lvlJc w:val="left"/>
      <w:pPr>
        <w:ind w:left="720" w:hanging="360"/>
      </w:pPr>
      <w:rPr>
        <w:rFonts w:eastAsia="Calibri" w:hint="default"/>
        <w:sz w:val="19"/>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13331E"/>
    <w:multiLevelType w:val="hybridMultilevel"/>
    <w:tmpl w:val="9F4EE5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025881"/>
    <w:multiLevelType w:val="hybridMultilevel"/>
    <w:tmpl w:val="0D64F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F70896"/>
    <w:multiLevelType w:val="hybridMultilevel"/>
    <w:tmpl w:val="7012F5B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755689"/>
    <w:multiLevelType w:val="hybridMultilevel"/>
    <w:tmpl w:val="D0EEDEB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237936"/>
    <w:multiLevelType w:val="hybridMultilevel"/>
    <w:tmpl w:val="BDFE3F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66464"/>
    <w:multiLevelType w:val="hybridMultilevel"/>
    <w:tmpl w:val="E5BCE97A"/>
    <w:lvl w:ilvl="0" w:tplc="89DE7CEC">
      <w:start w:val="1"/>
      <w:numFmt w:val="decimal"/>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4287F5A"/>
    <w:multiLevelType w:val="hybridMultilevel"/>
    <w:tmpl w:val="F4CA6F14"/>
    <w:lvl w:ilvl="0" w:tplc="4030E19A">
      <w:start w:val="1"/>
      <w:numFmt w:val="decimal"/>
      <w:lvlText w:val="%1."/>
      <w:lvlJc w:val="left"/>
      <w:pPr>
        <w:ind w:left="360" w:hanging="360"/>
      </w:pPr>
      <w:rPr>
        <w:rFonts w:hint="default"/>
        <w:b/>
        <w:color w:val="FFFFFF" w:themeColor="background1"/>
        <w:sz w:val="19"/>
        <w:szCs w:val="19"/>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9B30DD1"/>
    <w:multiLevelType w:val="hybridMultilevel"/>
    <w:tmpl w:val="83665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E1489"/>
    <w:multiLevelType w:val="hybridMultilevel"/>
    <w:tmpl w:val="2020EC02"/>
    <w:lvl w:ilvl="0" w:tplc="A8F0AF0E">
      <w:start w:val="1"/>
      <w:numFmt w:val="bullet"/>
      <w:lvlText w:val=""/>
      <w:lvlJc w:val="left"/>
      <w:pPr>
        <w:ind w:left="720" w:hanging="360"/>
      </w:pPr>
      <w:rPr>
        <w:rFonts w:ascii="Symbol" w:hAnsi="Symbol" w:hint="default"/>
      </w:rPr>
    </w:lvl>
    <w:lvl w:ilvl="1" w:tplc="6130FC36">
      <w:start w:val="1"/>
      <w:numFmt w:val="bullet"/>
      <w:lvlText w:val="o"/>
      <w:lvlJc w:val="left"/>
      <w:pPr>
        <w:ind w:left="1440" w:hanging="360"/>
      </w:pPr>
      <w:rPr>
        <w:rFonts w:ascii="Courier New" w:hAnsi="Courier New" w:hint="default"/>
      </w:rPr>
    </w:lvl>
    <w:lvl w:ilvl="2" w:tplc="38849818">
      <w:start w:val="1"/>
      <w:numFmt w:val="bullet"/>
      <w:lvlText w:val=""/>
      <w:lvlJc w:val="left"/>
      <w:pPr>
        <w:ind w:left="2160" w:hanging="360"/>
      </w:pPr>
      <w:rPr>
        <w:rFonts w:ascii="Wingdings" w:hAnsi="Wingdings" w:hint="default"/>
      </w:rPr>
    </w:lvl>
    <w:lvl w:ilvl="3" w:tplc="558092A8">
      <w:start w:val="1"/>
      <w:numFmt w:val="bullet"/>
      <w:lvlText w:val=""/>
      <w:lvlJc w:val="left"/>
      <w:pPr>
        <w:ind w:left="2880" w:hanging="360"/>
      </w:pPr>
      <w:rPr>
        <w:rFonts w:ascii="Symbol" w:hAnsi="Symbol" w:hint="default"/>
      </w:rPr>
    </w:lvl>
    <w:lvl w:ilvl="4" w:tplc="BA469CA6">
      <w:start w:val="1"/>
      <w:numFmt w:val="bullet"/>
      <w:lvlText w:val="o"/>
      <w:lvlJc w:val="left"/>
      <w:pPr>
        <w:ind w:left="3600" w:hanging="360"/>
      </w:pPr>
      <w:rPr>
        <w:rFonts w:ascii="Courier New" w:hAnsi="Courier New" w:hint="default"/>
      </w:rPr>
    </w:lvl>
    <w:lvl w:ilvl="5" w:tplc="3956109A">
      <w:start w:val="1"/>
      <w:numFmt w:val="bullet"/>
      <w:lvlText w:val=""/>
      <w:lvlJc w:val="left"/>
      <w:pPr>
        <w:ind w:left="4320" w:hanging="360"/>
      </w:pPr>
      <w:rPr>
        <w:rFonts w:ascii="Wingdings" w:hAnsi="Wingdings" w:hint="default"/>
      </w:rPr>
    </w:lvl>
    <w:lvl w:ilvl="6" w:tplc="3A508FA0">
      <w:start w:val="1"/>
      <w:numFmt w:val="bullet"/>
      <w:lvlText w:val=""/>
      <w:lvlJc w:val="left"/>
      <w:pPr>
        <w:ind w:left="5040" w:hanging="360"/>
      </w:pPr>
      <w:rPr>
        <w:rFonts w:ascii="Symbol" w:hAnsi="Symbol" w:hint="default"/>
      </w:rPr>
    </w:lvl>
    <w:lvl w:ilvl="7" w:tplc="92A06BBE">
      <w:start w:val="1"/>
      <w:numFmt w:val="bullet"/>
      <w:lvlText w:val="o"/>
      <w:lvlJc w:val="left"/>
      <w:pPr>
        <w:ind w:left="5760" w:hanging="360"/>
      </w:pPr>
      <w:rPr>
        <w:rFonts w:ascii="Courier New" w:hAnsi="Courier New" w:hint="default"/>
      </w:rPr>
    </w:lvl>
    <w:lvl w:ilvl="8" w:tplc="E6DC0962">
      <w:start w:val="1"/>
      <w:numFmt w:val="bullet"/>
      <w:lvlText w:val=""/>
      <w:lvlJc w:val="left"/>
      <w:pPr>
        <w:ind w:left="6480" w:hanging="360"/>
      </w:pPr>
      <w:rPr>
        <w:rFonts w:ascii="Wingdings" w:hAnsi="Wingdings" w:hint="default"/>
      </w:rPr>
    </w:lvl>
  </w:abstractNum>
  <w:num w:numId="1" w16cid:durableId="1567302649">
    <w:abstractNumId w:val="12"/>
  </w:num>
  <w:num w:numId="2" w16cid:durableId="1808547370">
    <w:abstractNumId w:val="19"/>
  </w:num>
  <w:num w:numId="3" w16cid:durableId="1002783692">
    <w:abstractNumId w:val="18"/>
  </w:num>
  <w:num w:numId="4" w16cid:durableId="731387096">
    <w:abstractNumId w:val="9"/>
  </w:num>
  <w:num w:numId="5" w16cid:durableId="320502947">
    <w:abstractNumId w:val="16"/>
  </w:num>
  <w:num w:numId="6" w16cid:durableId="1651134712">
    <w:abstractNumId w:val="11"/>
  </w:num>
  <w:num w:numId="7" w16cid:durableId="1929122010">
    <w:abstractNumId w:val="0"/>
  </w:num>
  <w:num w:numId="8" w16cid:durableId="1243754566">
    <w:abstractNumId w:val="17"/>
  </w:num>
  <w:num w:numId="9" w16cid:durableId="748386323">
    <w:abstractNumId w:val="25"/>
  </w:num>
  <w:num w:numId="10" w16cid:durableId="1416129900">
    <w:abstractNumId w:val="2"/>
  </w:num>
  <w:num w:numId="11" w16cid:durableId="1017385328">
    <w:abstractNumId w:val="13"/>
  </w:num>
  <w:num w:numId="12" w16cid:durableId="1963222166">
    <w:abstractNumId w:val="7"/>
  </w:num>
  <w:num w:numId="13" w16cid:durableId="747968238">
    <w:abstractNumId w:val="28"/>
  </w:num>
  <w:num w:numId="14" w16cid:durableId="562258532">
    <w:abstractNumId w:val="27"/>
  </w:num>
  <w:num w:numId="15" w16cid:durableId="107511757">
    <w:abstractNumId w:val="15"/>
  </w:num>
  <w:num w:numId="16" w16cid:durableId="37547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900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275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3126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8974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989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1984216">
    <w:abstractNumId w:val="1"/>
  </w:num>
  <w:num w:numId="23" w16cid:durableId="725371862">
    <w:abstractNumId w:val="19"/>
    <w:lvlOverride w:ilvl="0">
      <w:startOverride w:val="1"/>
    </w:lvlOverride>
  </w:num>
  <w:num w:numId="24" w16cid:durableId="1049107554">
    <w:abstractNumId w:val="3"/>
  </w:num>
  <w:num w:numId="25" w16cid:durableId="837575695">
    <w:abstractNumId w:val="22"/>
  </w:num>
  <w:num w:numId="26" w16cid:durableId="540748983">
    <w:abstractNumId w:val="29"/>
  </w:num>
  <w:num w:numId="27" w16cid:durableId="49892157">
    <w:abstractNumId w:val="8"/>
  </w:num>
  <w:num w:numId="28" w16cid:durableId="446705726">
    <w:abstractNumId w:val="4"/>
  </w:num>
  <w:num w:numId="29" w16cid:durableId="385491283">
    <w:abstractNumId w:val="23"/>
  </w:num>
  <w:num w:numId="30" w16cid:durableId="1224949008">
    <w:abstractNumId w:val="21"/>
  </w:num>
  <w:num w:numId="31" w16cid:durableId="1149009170">
    <w:abstractNumId w:val="20"/>
  </w:num>
  <w:num w:numId="32" w16cid:durableId="791364970">
    <w:abstractNumId w:val="14"/>
  </w:num>
  <w:num w:numId="33" w16cid:durableId="93093226">
    <w:abstractNumId w:val="24"/>
  </w:num>
  <w:num w:numId="34" w16cid:durableId="1450275754">
    <w:abstractNumId w:val="5"/>
  </w:num>
  <w:num w:numId="35" w16cid:durableId="695469918">
    <w:abstractNumId w:val="26"/>
  </w:num>
  <w:num w:numId="36" w16cid:durableId="1619526644">
    <w:abstractNumId w:val="10"/>
  </w:num>
  <w:num w:numId="37" w16cid:durableId="147085603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03"/>
    <w:rsid w:val="00002FC6"/>
    <w:rsid w:val="0000337A"/>
    <w:rsid w:val="00003B11"/>
    <w:rsid w:val="00004387"/>
    <w:rsid w:val="000052B4"/>
    <w:rsid w:val="0000540A"/>
    <w:rsid w:val="00006F09"/>
    <w:rsid w:val="0000781E"/>
    <w:rsid w:val="0001018B"/>
    <w:rsid w:val="00010AA6"/>
    <w:rsid w:val="00013DFA"/>
    <w:rsid w:val="00017C7B"/>
    <w:rsid w:val="00020EBD"/>
    <w:rsid w:val="00021A4A"/>
    <w:rsid w:val="00023835"/>
    <w:rsid w:val="00024576"/>
    <w:rsid w:val="0002483D"/>
    <w:rsid w:val="0002574C"/>
    <w:rsid w:val="00026F57"/>
    <w:rsid w:val="000277F4"/>
    <w:rsid w:val="00027982"/>
    <w:rsid w:val="00027BC2"/>
    <w:rsid w:val="000307DC"/>
    <w:rsid w:val="00031351"/>
    <w:rsid w:val="00032E05"/>
    <w:rsid w:val="000347D3"/>
    <w:rsid w:val="00034A52"/>
    <w:rsid w:val="00040A50"/>
    <w:rsid w:val="00040B0C"/>
    <w:rsid w:val="000414D1"/>
    <w:rsid w:val="000416A2"/>
    <w:rsid w:val="000417B8"/>
    <w:rsid w:val="00042C2E"/>
    <w:rsid w:val="00045942"/>
    <w:rsid w:val="00046012"/>
    <w:rsid w:val="00046887"/>
    <w:rsid w:val="0005100A"/>
    <w:rsid w:val="00052CF9"/>
    <w:rsid w:val="000541DC"/>
    <w:rsid w:val="00060CE7"/>
    <w:rsid w:val="0006628B"/>
    <w:rsid w:val="000664AD"/>
    <w:rsid w:val="00066834"/>
    <w:rsid w:val="0006735A"/>
    <w:rsid w:val="00070F97"/>
    <w:rsid w:val="0007162E"/>
    <w:rsid w:val="000764C4"/>
    <w:rsid w:val="00076A7C"/>
    <w:rsid w:val="00077000"/>
    <w:rsid w:val="00080601"/>
    <w:rsid w:val="0008063D"/>
    <w:rsid w:val="00080B48"/>
    <w:rsid w:val="000814BA"/>
    <w:rsid w:val="00082559"/>
    <w:rsid w:val="00082E84"/>
    <w:rsid w:val="0008316E"/>
    <w:rsid w:val="00083DE0"/>
    <w:rsid w:val="00084432"/>
    <w:rsid w:val="00084C47"/>
    <w:rsid w:val="00084CC3"/>
    <w:rsid w:val="00087222"/>
    <w:rsid w:val="0009141A"/>
    <w:rsid w:val="00091C73"/>
    <w:rsid w:val="00091F09"/>
    <w:rsid w:val="0009393D"/>
    <w:rsid w:val="000944AC"/>
    <w:rsid w:val="00096405"/>
    <w:rsid w:val="00096FF7"/>
    <w:rsid w:val="000A0E39"/>
    <w:rsid w:val="000A720F"/>
    <w:rsid w:val="000A76D2"/>
    <w:rsid w:val="000B24C5"/>
    <w:rsid w:val="000B4059"/>
    <w:rsid w:val="000B4127"/>
    <w:rsid w:val="000B6D52"/>
    <w:rsid w:val="000C1202"/>
    <w:rsid w:val="000C150B"/>
    <w:rsid w:val="000C25E1"/>
    <w:rsid w:val="000C3B4E"/>
    <w:rsid w:val="000D03F3"/>
    <w:rsid w:val="000D3D6F"/>
    <w:rsid w:val="000D4098"/>
    <w:rsid w:val="000D4155"/>
    <w:rsid w:val="000D5999"/>
    <w:rsid w:val="000D6152"/>
    <w:rsid w:val="000D7249"/>
    <w:rsid w:val="000D77D2"/>
    <w:rsid w:val="000E2EFD"/>
    <w:rsid w:val="000E3ED6"/>
    <w:rsid w:val="000E4780"/>
    <w:rsid w:val="000E5022"/>
    <w:rsid w:val="000E5138"/>
    <w:rsid w:val="000E518E"/>
    <w:rsid w:val="000E5E87"/>
    <w:rsid w:val="000E71AB"/>
    <w:rsid w:val="000E7BF4"/>
    <w:rsid w:val="000F1707"/>
    <w:rsid w:val="000F204F"/>
    <w:rsid w:val="000F3AAE"/>
    <w:rsid w:val="000F5D37"/>
    <w:rsid w:val="0010032D"/>
    <w:rsid w:val="001016D0"/>
    <w:rsid w:val="00102C67"/>
    <w:rsid w:val="00102FB1"/>
    <w:rsid w:val="001038B8"/>
    <w:rsid w:val="0010440B"/>
    <w:rsid w:val="001050C7"/>
    <w:rsid w:val="001061F8"/>
    <w:rsid w:val="001064BA"/>
    <w:rsid w:val="00107F0C"/>
    <w:rsid w:val="0011072D"/>
    <w:rsid w:val="00111337"/>
    <w:rsid w:val="00113AD5"/>
    <w:rsid w:val="00114EED"/>
    <w:rsid w:val="001154A5"/>
    <w:rsid w:val="00120619"/>
    <w:rsid w:val="00120D1B"/>
    <w:rsid w:val="0012200F"/>
    <w:rsid w:val="0012352B"/>
    <w:rsid w:val="0012450F"/>
    <w:rsid w:val="00124537"/>
    <w:rsid w:val="00131A34"/>
    <w:rsid w:val="00132408"/>
    <w:rsid w:val="00132519"/>
    <w:rsid w:val="00132FAD"/>
    <w:rsid w:val="001336A9"/>
    <w:rsid w:val="001337F1"/>
    <w:rsid w:val="00133DF5"/>
    <w:rsid w:val="001352D7"/>
    <w:rsid w:val="001378E1"/>
    <w:rsid w:val="00141167"/>
    <w:rsid w:val="001425A9"/>
    <w:rsid w:val="00144044"/>
    <w:rsid w:val="001476D6"/>
    <w:rsid w:val="00151D7A"/>
    <w:rsid w:val="001537E7"/>
    <w:rsid w:val="001538BF"/>
    <w:rsid w:val="0015783D"/>
    <w:rsid w:val="001603A8"/>
    <w:rsid w:val="00160471"/>
    <w:rsid w:val="00162CA3"/>
    <w:rsid w:val="00167183"/>
    <w:rsid w:val="001674B2"/>
    <w:rsid w:val="001733F4"/>
    <w:rsid w:val="00173406"/>
    <w:rsid w:val="00173515"/>
    <w:rsid w:val="00174F94"/>
    <w:rsid w:val="00175BC8"/>
    <w:rsid w:val="00180AD2"/>
    <w:rsid w:val="00183643"/>
    <w:rsid w:val="001849F5"/>
    <w:rsid w:val="00184FA0"/>
    <w:rsid w:val="0018684D"/>
    <w:rsid w:val="00187FF4"/>
    <w:rsid w:val="00190AAD"/>
    <w:rsid w:val="001913C3"/>
    <w:rsid w:val="00193387"/>
    <w:rsid w:val="00193CD7"/>
    <w:rsid w:val="00195982"/>
    <w:rsid w:val="00197C1C"/>
    <w:rsid w:val="001A0ADE"/>
    <w:rsid w:val="001A103E"/>
    <w:rsid w:val="001A1970"/>
    <w:rsid w:val="001A1D9E"/>
    <w:rsid w:val="001A30B2"/>
    <w:rsid w:val="001A3408"/>
    <w:rsid w:val="001A58CA"/>
    <w:rsid w:val="001A655A"/>
    <w:rsid w:val="001A66AC"/>
    <w:rsid w:val="001A6B05"/>
    <w:rsid w:val="001A6FF8"/>
    <w:rsid w:val="001A7429"/>
    <w:rsid w:val="001A7623"/>
    <w:rsid w:val="001B0185"/>
    <w:rsid w:val="001B01E2"/>
    <w:rsid w:val="001B4A86"/>
    <w:rsid w:val="001B4B85"/>
    <w:rsid w:val="001B4CEF"/>
    <w:rsid w:val="001B6580"/>
    <w:rsid w:val="001B6AFD"/>
    <w:rsid w:val="001C0136"/>
    <w:rsid w:val="001C0D0C"/>
    <w:rsid w:val="001C1EDD"/>
    <w:rsid w:val="001C461C"/>
    <w:rsid w:val="001C473C"/>
    <w:rsid w:val="001C5DFC"/>
    <w:rsid w:val="001C79F4"/>
    <w:rsid w:val="001D02C7"/>
    <w:rsid w:val="001D1799"/>
    <w:rsid w:val="001D4FB2"/>
    <w:rsid w:val="001D5204"/>
    <w:rsid w:val="001D5AC1"/>
    <w:rsid w:val="001D7CD7"/>
    <w:rsid w:val="001E1318"/>
    <w:rsid w:val="001E19B9"/>
    <w:rsid w:val="001E60DB"/>
    <w:rsid w:val="001F0A1A"/>
    <w:rsid w:val="001F303F"/>
    <w:rsid w:val="002003FA"/>
    <w:rsid w:val="00200A00"/>
    <w:rsid w:val="00202A7F"/>
    <w:rsid w:val="00205E42"/>
    <w:rsid w:val="00206AB3"/>
    <w:rsid w:val="00210E19"/>
    <w:rsid w:val="00211507"/>
    <w:rsid w:val="00212F0E"/>
    <w:rsid w:val="0021493C"/>
    <w:rsid w:val="00215CBF"/>
    <w:rsid w:val="00216D7B"/>
    <w:rsid w:val="00220BCA"/>
    <w:rsid w:val="00222148"/>
    <w:rsid w:val="0022283B"/>
    <w:rsid w:val="002238D4"/>
    <w:rsid w:val="00223E8E"/>
    <w:rsid w:val="00224C98"/>
    <w:rsid w:val="002274A0"/>
    <w:rsid w:val="0023081F"/>
    <w:rsid w:val="002379EE"/>
    <w:rsid w:val="00237D01"/>
    <w:rsid w:val="002405C5"/>
    <w:rsid w:val="00241CB9"/>
    <w:rsid w:val="00245E49"/>
    <w:rsid w:val="00246818"/>
    <w:rsid w:val="00247354"/>
    <w:rsid w:val="0024750A"/>
    <w:rsid w:val="0025182D"/>
    <w:rsid w:val="00251890"/>
    <w:rsid w:val="00252155"/>
    <w:rsid w:val="00254C3A"/>
    <w:rsid w:val="00256947"/>
    <w:rsid w:val="00256F5B"/>
    <w:rsid w:val="0025749D"/>
    <w:rsid w:val="0025784C"/>
    <w:rsid w:val="00257F30"/>
    <w:rsid w:val="00260911"/>
    <w:rsid w:val="00261B02"/>
    <w:rsid w:val="00261FF7"/>
    <w:rsid w:val="00263D37"/>
    <w:rsid w:val="00264B2C"/>
    <w:rsid w:val="00265BD4"/>
    <w:rsid w:val="00267C64"/>
    <w:rsid w:val="002707DD"/>
    <w:rsid w:val="00270EB2"/>
    <w:rsid w:val="002711D1"/>
    <w:rsid w:val="0027313D"/>
    <w:rsid w:val="00274EED"/>
    <w:rsid w:val="002756E1"/>
    <w:rsid w:val="00282DDE"/>
    <w:rsid w:val="00282DF4"/>
    <w:rsid w:val="002843BC"/>
    <w:rsid w:val="00287CB3"/>
    <w:rsid w:val="00290E8C"/>
    <w:rsid w:val="00291FC7"/>
    <w:rsid w:val="00292540"/>
    <w:rsid w:val="0029333A"/>
    <w:rsid w:val="00293522"/>
    <w:rsid w:val="00297551"/>
    <w:rsid w:val="002A135A"/>
    <w:rsid w:val="002A1A30"/>
    <w:rsid w:val="002A286D"/>
    <w:rsid w:val="002B063C"/>
    <w:rsid w:val="002B06E3"/>
    <w:rsid w:val="002B13DF"/>
    <w:rsid w:val="002B14E9"/>
    <w:rsid w:val="002B1B5F"/>
    <w:rsid w:val="002B2216"/>
    <w:rsid w:val="002B720B"/>
    <w:rsid w:val="002C05E4"/>
    <w:rsid w:val="002C1537"/>
    <w:rsid w:val="002C16BF"/>
    <w:rsid w:val="002C26D3"/>
    <w:rsid w:val="002C5632"/>
    <w:rsid w:val="002C675C"/>
    <w:rsid w:val="002C6EDB"/>
    <w:rsid w:val="002C774E"/>
    <w:rsid w:val="002D0008"/>
    <w:rsid w:val="002D4C12"/>
    <w:rsid w:val="002D5936"/>
    <w:rsid w:val="002E05DF"/>
    <w:rsid w:val="002E0972"/>
    <w:rsid w:val="002E13A7"/>
    <w:rsid w:val="002E1CE8"/>
    <w:rsid w:val="002E39CB"/>
    <w:rsid w:val="002E4392"/>
    <w:rsid w:val="002E43A6"/>
    <w:rsid w:val="002E4424"/>
    <w:rsid w:val="002E478D"/>
    <w:rsid w:val="002E4CB2"/>
    <w:rsid w:val="002E4D16"/>
    <w:rsid w:val="002E73C0"/>
    <w:rsid w:val="002E7615"/>
    <w:rsid w:val="002E7676"/>
    <w:rsid w:val="002F103A"/>
    <w:rsid w:val="002F23F2"/>
    <w:rsid w:val="002F341E"/>
    <w:rsid w:val="002F3732"/>
    <w:rsid w:val="002F6F82"/>
    <w:rsid w:val="00301AA9"/>
    <w:rsid w:val="00301B42"/>
    <w:rsid w:val="00302039"/>
    <w:rsid w:val="00302A45"/>
    <w:rsid w:val="00302F94"/>
    <w:rsid w:val="00307022"/>
    <w:rsid w:val="0031047E"/>
    <w:rsid w:val="00311A1D"/>
    <w:rsid w:val="00311A5C"/>
    <w:rsid w:val="003178E8"/>
    <w:rsid w:val="00317926"/>
    <w:rsid w:val="00320DF0"/>
    <w:rsid w:val="003220F3"/>
    <w:rsid w:val="0032449B"/>
    <w:rsid w:val="00325020"/>
    <w:rsid w:val="0032585E"/>
    <w:rsid w:val="00331686"/>
    <w:rsid w:val="0033191D"/>
    <w:rsid w:val="00333F20"/>
    <w:rsid w:val="0033414F"/>
    <w:rsid w:val="0033442D"/>
    <w:rsid w:val="0033532F"/>
    <w:rsid w:val="00336080"/>
    <w:rsid w:val="00336430"/>
    <w:rsid w:val="00336C41"/>
    <w:rsid w:val="00336EA5"/>
    <w:rsid w:val="00340229"/>
    <w:rsid w:val="00340E52"/>
    <w:rsid w:val="003420EA"/>
    <w:rsid w:val="00350664"/>
    <w:rsid w:val="00351ADE"/>
    <w:rsid w:val="003520CB"/>
    <w:rsid w:val="00353AAD"/>
    <w:rsid w:val="00354C55"/>
    <w:rsid w:val="00355BAF"/>
    <w:rsid w:val="0035782D"/>
    <w:rsid w:val="00361C6A"/>
    <w:rsid w:val="00362E98"/>
    <w:rsid w:val="00364C66"/>
    <w:rsid w:val="00366F2A"/>
    <w:rsid w:val="0037012D"/>
    <w:rsid w:val="00372192"/>
    <w:rsid w:val="00372C6D"/>
    <w:rsid w:val="0037336A"/>
    <w:rsid w:val="003742AA"/>
    <w:rsid w:val="0038271B"/>
    <w:rsid w:val="0038389E"/>
    <w:rsid w:val="00383A15"/>
    <w:rsid w:val="003844B9"/>
    <w:rsid w:val="0038513F"/>
    <w:rsid w:val="0038630A"/>
    <w:rsid w:val="0039012C"/>
    <w:rsid w:val="00394FAF"/>
    <w:rsid w:val="0039500F"/>
    <w:rsid w:val="00395C7B"/>
    <w:rsid w:val="003975A8"/>
    <w:rsid w:val="003A436A"/>
    <w:rsid w:val="003A5941"/>
    <w:rsid w:val="003B0714"/>
    <w:rsid w:val="003B2541"/>
    <w:rsid w:val="003B46EE"/>
    <w:rsid w:val="003B7B34"/>
    <w:rsid w:val="003C1418"/>
    <w:rsid w:val="003C3711"/>
    <w:rsid w:val="003D1052"/>
    <w:rsid w:val="003D157A"/>
    <w:rsid w:val="003D2C17"/>
    <w:rsid w:val="003D3420"/>
    <w:rsid w:val="003D3F09"/>
    <w:rsid w:val="003D6DBA"/>
    <w:rsid w:val="003D6E29"/>
    <w:rsid w:val="003D7C81"/>
    <w:rsid w:val="003D7F79"/>
    <w:rsid w:val="003E0B86"/>
    <w:rsid w:val="003E1464"/>
    <w:rsid w:val="003E1D26"/>
    <w:rsid w:val="003E20F6"/>
    <w:rsid w:val="003E5C6A"/>
    <w:rsid w:val="003E70D3"/>
    <w:rsid w:val="003F01F8"/>
    <w:rsid w:val="003F03FF"/>
    <w:rsid w:val="003F2115"/>
    <w:rsid w:val="003F46E2"/>
    <w:rsid w:val="003F5684"/>
    <w:rsid w:val="003F5E48"/>
    <w:rsid w:val="003F5ED8"/>
    <w:rsid w:val="0040011E"/>
    <w:rsid w:val="00400686"/>
    <w:rsid w:val="00401660"/>
    <w:rsid w:val="00403545"/>
    <w:rsid w:val="00405F67"/>
    <w:rsid w:val="004107EB"/>
    <w:rsid w:val="00412D89"/>
    <w:rsid w:val="00414E87"/>
    <w:rsid w:val="004151D8"/>
    <w:rsid w:val="0041542D"/>
    <w:rsid w:val="00416908"/>
    <w:rsid w:val="004172EB"/>
    <w:rsid w:val="00417F56"/>
    <w:rsid w:val="00423A50"/>
    <w:rsid w:val="004240DE"/>
    <w:rsid w:val="00425D43"/>
    <w:rsid w:val="0042729E"/>
    <w:rsid w:val="00430065"/>
    <w:rsid w:val="00430753"/>
    <w:rsid w:val="00430CFF"/>
    <w:rsid w:val="00434588"/>
    <w:rsid w:val="0043729F"/>
    <w:rsid w:val="004415FF"/>
    <w:rsid w:val="00442AA8"/>
    <w:rsid w:val="00451E5C"/>
    <w:rsid w:val="00453719"/>
    <w:rsid w:val="004552A8"/>
    <w:rsid w:val="00456B61"/>
    <w:rsid w:val="004571A3"/>
    <w:rsid w:val="00461230"/>
    <w:rsid w:val="004614D1"/>
    <w:rsid w:val="00461A2A"/>
    <w:rsid w:val="00462A76"/>
    <w:rsid w:val="00464813"/>
    <w:rsid w:val="00464DD8"/>
    <w:rsid w:val="00465452"/>
    <w:rsid w:val="0047071A"/>
    <w:rsid w:val="004714C9"/>
    <w:rsid w:val="00471BBD"/>
    <w:rsid w:val="00472321"/>
    <w:rsid w:val="00472D7B"/>
    <w:rsid w:val="00472F65"/>
    <w:rsid w:val="00474FA0"/>
    <w:rsid w:val="00477E3E"/>
    <w:rsid w:val="0048295D"/>
    <w:rsid w:val="00482DBD"/>
    <w:rsid w:val="00482EE9"/>
    <w:rsid w:val="004835F9"/>
    <w:rsid w:val="0048369D"/>
    <w:rsid w:val="004845E5"/>
    <w:rsid w:val="00484680"/>
    <w:rsid w:val="00485F2C"/>
    <w:rsid w:val="0048655A"/>
    <w:rsid w:val="00490B48"/>
    <w:rsid w:val="004911C4"/>
    <w:rsid w:val="0049201B"/>
    <w:rsid w:val="00492D1F"/>
    <w:rsid w:val="00494314"/>
    <w:rsid w:val="0049527B"/>
    <w:rsid w:val="00497DE8"/>
    <w:rsid w:val="004A069A"/>
    <w:rsid w:val="004A1897"/>
    <w:rsid w:val="004A212C"/>
    <w:rsid w:val="004A22A5"/>
    <w:rsid w:val="004A3E1D"/>
    <w:rsid w:val="004A5736"/>
    <w:rsid w:val="004A606D"/>
    <w:rsid w:val="004B3169"/>
    <w:rsid w:val="004B32D2"/>
    <w:rsid w:val="004B38AB"/>
    <w:rsid w:val="004B3A71"/>
    <w:rsid w:val="004B3E7E"/>
    <w:rsid w:val="004B7210"/>
    <w:rsid w:val="004B7CC3"/>
    <w:rsid w:val="004C2AAF"/>
    <w:rsid w:val="004C566A"/>
    <w:rsid w:val="004C78D9"/>
    <w:rsid w:val="004D2380"/>
    <w:rsid w:val="004D65B6"/>
    <w:rsid w:val="004E012B"/>
    <w:rsid w:val="004E2BE9"/>
    <w:rsid w:val="004E351D"/>
    <w:rsid w:val="004E4ADD"/>
    <w:rsid w:val="004E5024"/>
    <w:rsid w:val="004F0681"/>
    <w:rsid w:val="004F17E0"/>
    <w:rsid w:val="004F1A43"/>
    <w:rsid w:val="004F4A74"/>
    <w:rsid w:val="004F5A36"/>
    <w:rsid w:val="004F5C54"/>
    <w:rsid w:val="004F6395"/>
    <w:rsid w:val="00501437"/>
    <w:rsid w:val="00501B3B"/>
    <w:rsid w:val="00502574"/>
    <w:rsid w:val="005057D5"/>
    <w:rsid w:val="005072A3"/>
    <w:rsid w:val="00510C50"/>
    <w:rsid w:val="00511C53"/>
    <w:rsid w:val="00512C8C"/>
    <w:rsid w:val="005134B5"/>
    <w:rsid w:val="005154BB"/>
    <w:rsid w:val="00516EEE"/>
    <w:rsid w:val="005207CC"/>
    <w:rsid w:val="00522FA8"/>
    <w:rsid w:val="005235E3"/>
    <w:rsid w:val="005237B6"/>
    <w:rsid w:val="005239FA"/>
    <w:rsid w:val="005249D7"/>
    <w:rsid w:val="00525A0E"/>
    <w:rsid w:val="0053023B"/>
    <w:rsid w:val="0053338E"/>
    <w:rsid w:val="00533782"/>
    <w:rsid w:val="005349B0"/>
    <w:rsid w:val="00535BB5"/>
    <w:rsid w:val="005374B5"/>
    <w:rsid w:val="00537904"/>
    <w:rsid w:val="00537C8E"/>
    <w:rsid w:val="00544864"/>
    <w:rsid w:val="00545EB9"/>
    <w:rsid w:val="005466BA"/>
    <w:rsid w:val="00546DB4"/>
    <w:rsid w:val="00546F32"/>
    <w:rsid w:val="00546F3E"/>
    <w:rsid w:val="005472B8"/>
    <w:rsid w:val="00550AB1"/>
    <w:rsid w:val="00551AB3"/>
    <w:rsid w:val="00554875"/>
    <w:rsid w:val="00554AD2"/>
    <w:rsid w:val="005575CF"/>
    <w:rsid w:val="005606A8"/>
    <w:rsid w:val="00562710"/>
    <w:rsid w:val="0056273A"/>
    <w:rsid w:val="00563563"/>
    <w:rsid w:val="0056564B"/>
    <w:rsid w:val="0056731B"/>
    <w:rsid w:val="005704B4"/>
    <w:rsid w:val="0057184D"/>
    <w:rsid w:val="00572ED6"/>
    <w:rsid w:val="005748FE"/>
    <w:rsid w:val="005750EC"/>
    <w:rsid w:val="00576708"/>
    <w:rsid w:val="00577212"/>
    <w:rsid w:val="0058155E"/>
    <w:rsid w:val="00581BDA"/>
    <w:rsid w:val="00581F21"/>
    <w:rsid w:val="0058272C"/>
    <w:rsid w:val="00582E61"/>
    <w:rsid w:val="00583412"/>
    <w:rsid w:val="005834B9"/>
    <w:rsid w:val="00585792"/>
    <w:rsid w:val="005866B0"/>
    <w:rsid w:val="005920AE"/>
    <w:rsid w:val="00594356"/>
    <w:rsid w:val="005944EA"/>
    <w:rsid w:val="005947FF"/>
    <w:rsid w:val="00595F5F"/>
    <w:rsid w:val="00596B63"/>
    <w:rsid w:val="00597B46"/>
    <w:rsid w:val="005A13BB"/>
    <w:rsid w:val="005A1967"/>
    <w:rsid w:val="005A19C7"/>
    <w:rsid w:val="005A1C6A"/>
    <w:rsid w:val="005A3ACB"/>
    <w:rsid w:val="005A642D"/>
    <w:rsid w:val="005A6F1B"/>
    <w:rsid w:val="005B092A"/>
    <w:rsid w:val="005B1BDF"/>
    <w:rsid w:val="005B1E80"/>
    <w:rsid w:val="005B31BE"/>
    <w:rsid w:val="005B324E"/>
    <w:rsid w:val="005B3400"/>
    <w:rsid w:val="005B4A1E"/>
    <w:rsid w:val="005B5D38"/>
    <w:rsid w:val="005B61E4"/>
    <w:rsid w:val="005B64AC"/>
    <w:rsid w:val="005B6B19"/>
    <w:rsid w:val="005C012F"/>
    <w:rsid w:val="005C0DC3"/>
    <w:rsid w:val="005C105C"/>
    <w:rsid w:val="005C1119"/>
    <w:rsid w:val="005C1746"/>
    <w:rsid w:val="005C2912"/>
    <w:rsid w:val="005C395E"/>
    <w:rsid w:val="005C3FD3"/>
    <w:rsid w:val="005C4314"/>
    <w:rsid w:val="005C4A75"/>
    <w:rsid w:val="005C55E2"/>
    <w:rsid w:val="005D00CB"/>
    <w:rsid w:val="005D16E8"/>
    <w:rsid w:val="005D4BFA"/>
    <w:rsid w:val="005D5540"/>
    <w:rsid w:val="005E0943"/>
    <w:rsid w:val="005E13C8"/>
    <w:rsid w:val="005E2343"/>
    <w:rsid w:val="005E32B0"/>
    <w:rsid w:val="005E3F50"/>
    <w:rsid w:val="005E4299"/>
    <w:rsid w:val="005E4AEC"/>
    <w:rsid w:val="005E4F23"/>
    <w:rsid w:val="005E5346"/>
    <w:rsid w:val="005E5F4F"/>
    <w:rsid w:val="005E7395"/>
    <w:rsid w:val="005E755D"/>
    <w:rsid w:val="005F0EE1"/>
    <w:rsid w:val="005F17BC"/>
    <w:rsid w:val="005F2904"/>
    <w:rsid w:val="005F3CCA"/>
    <w:rsid w:val="005F496D"/>
    <w:rsid w:val="005F5274"/>
    <w:rsid w:val="005F71AD"/>
    <w:rsid w:val="005F778E"/>
    <w:rsid w:val="006007E3"/>
    <w:rsid w:val="0060088B"/>
    <w:rsid w:val="0060298F"/>
    <w:rsid w:val="00606074"/>
    <w:rsid w:val="0060677C"/>
    <w:rsid w:val="00612613"/>
    <w:rsid w:val="006142D2"/>
    <w:rsid w:val="006151B6"/>
    <w:rsid w:val="00616AEE"/>
    <w:rsid w:val="0061703D"/>
    <w:rsid w:val="0061770F"/>
    <w:rsid w:val="0062082F"/>
    <w:rsid w:val="0062243F"/>
    <w:rsid w:val="00623999"/>
    <w:rsid w:val="006336A1"/>
    <w:rsid w:val="006338B6"/>
    <w:rsid w:val="00634C81"/>
    <w:rsid w:val="00636547"/>
    <w:rsid w:val="006373FF"/>
    <w:rsid w:val="0064434C"/>
    <w:rsid w:val="006450DD"/>
    <w:rsid w:val="006453EF"/>
    <w:rsid w:val="006473A0"/>
    <w:rsid w:val="006478C3"/>
    <w:rsid w:val="006509FD"/>
    <w:rsid w:val="006514AD"/>
    <w:rsid w:val="00652236"/>
    <w:rsid w:val="00652606"/>
    <w:rsid w:val="0065268A"/>
    <w:rsid w:val="006531F0"/>
    <w:rsid w:val="00653C03"/>
    <w:rsid w:val="00654F5D"/>
    <w:rsid w:val="006559E9"/>
    <w:rsid w:val="006568F4"/>
    <w:rsid w:val="00662255"/>
    <w:rsid w:val="00662960"/>
    <w:rsid w:val="00662A56"/>
    <w:rsid w:val="0066328E"/>
    <w:rsid w:val="00663334"/>
    <w:rsid w:val="0066516A"/>
    <w:rsid w:val="00671B1A"/>
    <w:rsid w:val="00675BBE"/>
    <w:rsid w:val="006767F4"/>
    <w:rsid w:val="006814F7"/>
    <w:rsid w:val="006844FB"/>
    <w:rsid w:val="0068627C"/>
    <w:rsid w:val="006876D5"/>
    <w:rsid w:val="00692010"/>
    <w:rsid w:val="006924DE"/>
    <w:rsid w:val="00693C76"/>
    <w:rsid w:val="0069436C"/>
    <w:rsid w:val="006A0CA2"/>
    <w:rsid w:val="006A196E"/>
    <w:rsid w:val="006A7962"/>
    <w:rsid w:val="006A79CA"/>
    <w:rsid w:val="006B04DB"/>
    <w:rsid w:val="006B0AD8"/>
    <w:rsid w:val="006B2904"/>
    <w:rsid w:val="006B29BF"/>
    <w:rsid w:val="006B53A6"/>
    <w:rsid w:val="006C0E39"/>
    <w:rsid w:val="006C24FA"/>
    <w:rsid w:val="006C5F2C"/>
    <w:rsid w:val="006C6930"/>
    <w:rsid w:val="006D2680"/>
    <w:rsid w:val="006D3072"/>
    <w:rsid w:val="006D425B"/>
    <w:rsid w:val="006D7664"/>
    <w:rsid w:val="006D791B"/>
    <w:rsid w:val="006D7A1C"/>
    <w:rsid w:val="006D7CB2"/>
    <w:rsid w:val="006E12D0"/>
    <w:rsid w:val="006E1776"/>
    <w:rsid w:val="006E493E"/>
    <w:rsid w:val="006E4ABC"/>
    <w:rsid w:val="006F05F1"/>
    <w:rsid w:val="006F2BAE"/>
    <w:rsid w:val="006F2D72"/>
    <w:rsid w:val="006F2E9D"/>
    <w:rsid w:val="006F32EC"/>
    <w:rsid w:val="006F4FE4"/>
    <w:rsid w:val="006F5799"/>
    <w:rsid w:val="006F592E"/>
    <w:rsid w:val="006F64B7"/>
    <w:rsid w:val="007028AB"/>
    <w:rsid w:val="00706449"/>
    <w:rsid w:val="00706514"/>
    <w:rsid w:val="00711492"/>
    <w:rsid w:val="00711A27"/>
    <w:rsid w:val="007124F7"/>
    <w:rsid w:val="00714B38"/>
    <w:rsid w:val="00714BDC"/>
    <w:rsid w:val="007158D3"/>
    <w:rsid w:val="00717112"/>
    <w:rsid w:val="00717CC2"/>
    <w:rsid w:val="00717F1E"/>
    <w:rsid w:val="007232DB"/>
    <w:rsid w:val="00724267"/>
    <w:rsid w:val="00727508"/>
    <w:rsid w:val="00727A46"/>
    <w:rsid w:val="00731053"/>
    <w:rsid w:val="0073125D"/>
    <w:rsid w:val="00731BAB"/>
    <w:rsid w:val="00731EB1"/>
    <w:rsid w:val="00733622"/>
    <w:rsid w:val="00735332"/>
    <w:rsid w:val="0073716B"/>
    <w:rsid w:val="00737AFA"/>
    <w:rsid w:val="00737C74"/>
    <w:rsid w:val="00741EE2"/>
    <w:rsid w:val="00743113"/>
    <w:rsid w:val="00745566"/>
    <w:rsid w:val="00746241"/>
    <w:rsid w:val="0074774B"/>
    <w:rsid w:val="00750783"/>
    <w:rsid w:val="00750C07"/>
    <w:rsid w:val="00752CDE"/>
    <w:rsid w:val="00752DD4"/>
    <w:rsid w:val="00754646"/>
    <w:rsid w:val="00754882"/>
    <w:rsid w:val="007548CD"/>
    <w:rsid w:val="00756DFA"/>
    <w:rsid w:val="007603D9"/>
    <w:rsid w:val="00761AE8"/>
    <w:rsid w:val="00761EC2"/>
    <w:rsid w:val="0076254B"/>
    <w:rsid w:val="007627EB"/>
    <w:rsid w:val="00762998"/>
    <w:rsid w:val="00763CE6"/>
    <w:rsid w:val="00765023"/>
    <w:rsid w:val="0076517D"/>
    <w:rsid w:val="00765325"/>
    <w:rsid w:val="00766E7F"/>
    <w:rsid w:val="007704B1"/>
    <w:rsid w:val="00770C21"/>
    <w:rsid w:val="00770D4E"/>
    <w:rsid w:val="00770DC7"/>
    <w:rsid w:val="00773CD9"/>
    <w:rsid w:val="007748D7"/>
    <w:rsid w:val="00774932"/>
    <w:rsid w:val="00776CFD"/>
    <w:rsid w:val="007803F0"/>
    <w:rsid w:val="0078071F"/>
    <w:rsid w:val="007837AC"/>
    <w:rsid w:val="0078542B"/>
    <w:rsid w:val="00787E94"/>
    <w:rsid w:val="0079047F"/>
    <w:rsid w:val="00790815"/>
    <w:rsid w:val="00790AAD"/>
    <w:rsid w:val="00792E6F"/>
    <w:rsid w:val="00794A1A"/>
    <w:rsid w:val="00794C0D"/>
    <w:rsid w:val="00794E5B"/>
    <w:rsid w:val="00797DB4"/>
    <w:rsid w:val="00797E8D"/>
    <w:rsid w:val="007A00CA"/>
    <w:rsid w:val="007A0453"/>
    <w:rsid w:val="007A0598"/>
    <w:rsid w:val="007A302B"/>
    <w:rsid w:val="007A31D1"/>
    <w:rsid w:val="007A37E9"/>
    <w:rsid w:val="007A6AC9"/>
    <w:rsid w:val="007B37DA"/>
    <w:rsid w:val="007B5D8F"/>
    <w:rsid w:val="007B690D"/>
    <w:rsid w:val="007B6EE8"/>
    <w:rsid w:val="007B7688"/>
    <w:rsid w:val="007B7771"/>
    <w:rsid w:val="007B7F02"/>
    <w:rsid w:val="007C0BF6"/>
    <w:rsid w:val="007C18D8"/>
    <w:rsid w:val="007C296A"/>
    <w:rsid w:val="007C2B95"/>
    <w:rsid w:val="007C494A"/>
    <w:rsid w:val="007C4A9D"/>
    <w:rsid w:val="007C6447"/>
    <w:rsid w:val="007D1296"/>
    <w:rsid w:val="007D203F"/>
    <w:rsid w:val="007D28B0"/>
    <w:rsid w:val="007D2E6F"/>
    <w:rsid w:val="007D390B"/>
    <w:rsid w:val="007D3F2A"/>
    <w:rsid w:val="007D6619"/>
    <w:rsid w:val="007D6AD7"/>
    <w:rsid w:val="007D6D20"/>
    <w:rsid w:val="007E0553"/>
    <w:rsid w:val="007E43C1"/>
    <w:rsid w:val="007E58A4"/>
    <w:rsid w:val="007E5CA6"/>
    <w:rsid w:val="007E6740"/>
    <w:rsid w:val="007E6982"/>
    <w:rsid w:val="007E7A2F"/>
    <w:rsid w:val="007F0D7D"/>
    <w:rsid w:val="007F24C4"/>
    <w:rsid w:val="007F376E"/>
    <w:rsid w:val="007F544B"/>
    <w:rsid w:val="007F5C30"/>
    <w:rsid w:val="007F6710"/>
    <w:rsid w:val="00801A74"/>
    <w:rsid w:val="00806A0D"/>
    <w:rsid w:val="00810AF9"/>
    <w:rsid w:val="00811D8E"/>
    <w:rsid w:val="008121C6"/>
    <w:rsid w:val="00813082"/>
    <w:rsid w:val="00813998"/>
    <w:rsid w:val="00815A61"/>
    <w:rsid w:val="00815E40"/>
    <w:rsid w:val="00816609"/>
    <w:rsid w:val="00817ADF"/>
    <w:rsid w:val="00821F1D"/>
    <w:rsid w:val="00822172"/>
    <w:rsid w:val="008229D1"/>
    <w:rsid w:val="00822F00"/>
    <w:rsid w:val="00823548"/>
    <w:rsid w:val="0082381D"/>
    <w:rsid w:val="00824358"/>
    <w:rsid w:val="00824A9C"/>
    <w:rsid w:val="00827496"/>
    <w:rsid w:val="0083014E"/>
    <w:rsid w:val="00830237"/>
    <w:rsid w:val="00831566"/>
    <w:rsid w:val="00831FF0"/>
    <w:rsid w:val="00832C94"/>
    <w:rsid w:val="00834109"/>
    <w:rsid w:val="008345C9"/>
    <w:rsid w:val="00834F87"/>
    <w:rsid w:val="00836490"/>
    <w:rsid w:val="00840D1F"/>
    <w:rsid w:val="008412B0"/>
    <w:rsid w:val="00841D36"/>
    <w:rsid w:val="008420B4"/>
    <w:rsid w:val="00842D7E"/>
    <w:rsid w:val="00843E07"/>
    <w:rsid w:val="00845AEE"/>
    <w:rsid w:val="00846CA0"/>
    <w:rsid w:val="00851210"/>
    <w:rsid w:val="00851814"/>
    <w:rsid w:val="008519AE"/>
    <w:rsid w:val="00853BEC"/>
    <w:rsid w:val="008542EE"/>
    <w:rsid w:val="00854BFD"/>
    <w:rsid w:val="00854CD9"/>
    <w:rsid w:val="00855339"/>
    <w:rsid w:val="00855C36"/>
    <w:rsid w:val="008610C1"/>
    <w:rsid w:val="00862523"/>
    <w:rsid w:val="0086279B"/>
    <w:rsid w:val="008641FB"/>
    <w:rsid w:val="00865597"/>
    <w:rsid w:val="00866944"/>
    <w:rsid w:val="008700FE"/>
    <w:rsid w:val="00872567"/>
    <w:rsid w:val="008772CA"/>
    <w:rsid w:val="00880018"/>
    <w:rsid w:val="0088212B"/>
    <w:rsid w:val="008851BA"/>
    <w:rsid w:val="008859A4"/>
    <w:rsid w:val="0089357E"/>
    <w:rsid w:val="00894198"/>
    <w:rsid w:val="008944A5"/>
    <w:rsid w:val="0089553F"/>
    <w:rsid w:val="008965D5"/>
    <w:rsid w:val="0089672B"/>
    <w:rsid w:val="008970DE"/>
    <w:rsid w:val="008A1E6D"/>
    <w:rsid w:val="008A1F31"/>
    <w:rsid w:val="008A2308"/>
    <w:rsid w:val="008A2B13"/>
    <w:rsid w:val="008A4278"/>
    <w:rsid w:val="008A65D0"/>
    <w:rsid w:val="008B05A5"/>
    <w:rsid w:val="008B2B6A"/>
    <w:rsid w:val="008B398B"/>
    <w:rsid w:val="008B3D79"/>
    <w:rsid w:val="008B47EA"/>
    <w:rsid w:val="008C0217"/>
    <w:rsid w:val="008C3C29"/>
    <w:rsid w:val="008C4E0F"/>
    <w:rsid w:val="008C566C"/>
    <w:rsid w:val="008C6682"/>
    <w:rsid w:val="008C6DF0"/>
    <w:rsid w:val="008C72FB"/>
    <w:rsid w:val="008D28A8"/>
    <w:rsid w:val="008D34E3"/>
    <w:rsid w:val="008D6859"/>
    <w:rsid w:val="008D72B0"/>
    <w:rsid w:val="008E1BD6"/>
    <w:rsid w:val="008E2C6D"/>
    <w:rsid w:val="008E2CC1"/>
    <w:rsid w:val="008E3427"/>
    <w:rsid w:val="008E456A"/>
    <w:rsid w:val="008E4796"/>
    <w:rsid w:val="008E6E73"/>
    <w:rsid w:val="008F1851"/>
    <w:rsid w:val="008F1961"/>
    <w:rsid w:val="008F251E"/>
    <w:rsid w:val="008F3B0D"/>
    <w:rsid w:val="008F5189"/>
    <w:rsid w:val="008F6B3C"/>
    <w:rsid w:val="008F7824"/>
    <w:rsid w:val="00900DAB"/>
    <w:rsid w:val="00901151"/>
    <w:rsid w:val="00901F5F"/>
    <w:rsid w:val="0090300F"/>
    <w:rsid w:val="0090319C"/>
    <w:rsid w:val="00903492"/>
    <w:rsid w:val="00903B79"/>
    <w:rsid w:val="00904C5C"/>
    <w:rsid w:val="009053D3"/>
    <w:rsid w:val="0090590E"/>
    <w:rsid w:val="00906DCC"/>
    <w:rsid w:val="00910DF3"/>
    <w:rsid w:val="00913C12"/>
    <w:rsid w:val="00913F53"/>
    <w:rsid w:val="0091514A"/>
    <w:rsid w:val="00916784"/>
    <w:rsid w:val="00916910"/>
    <w:rsid w:val="00916CB6"/>
    <w:rsid w:val="00920686"/>
    <w:rsid w:val="00920B99"/>
    <w:rsid w:val="0092155D"/>
    <w:rsid w:val="00923AE7"/>
    <w:rsid w:val="00924E6F"/>
    <w:rsid w:val="00930768"/>
    <w:rsid w:val="0093139F"/>
    <w:rsid w:val="009329F0"/>
    <w:rsid w:val="00932CD9"/>
    <w:rsid w:val="009352B7"/>
    <w:rsid w:val="00936544"/>
    <w:rsid w:val="00936B54"/>
    <w:rsid w:val="00936D8A"/>
    <w:rsid w:val="00937C0F"/>
    <w:rsid w:val="00937DF5"/>
    <w:rsid w:val="00941FAC"/>
    <w:rsid w:val="00942069"/>
    <w:rsid w:val="009425E2"/>
    <w:rsid w:val="00945BA9"/>
    <w:rsid w:val="009465A0"/>
    <w:rsid w:val="00947AFC"/>
    <w:rsid w:val="0095080F"/>
    <w:rsid w:val="00952373"/>
    <w:rsid w:val="00952ECF"/>
    <w:rsid w:val="00956766"/>
    <w:rsid w:val="00956862"/>
    <w:rsid w:val="0096061C"/>
    <w:rsid w:val="00960EBC"/>
    <w:rsid w:val="009618C2"/>
    <w:rsid w:val="00961B98"/>
    <w:rsid w:val="00962EC7"/>
    <w:rsid w:val="00963FA5"/>
    <w:rsid w:val="009650FF"/>
    <w:rsid w:val="0096738A"/>
    <w:rsid w:val="00970359"/>
    <w:rsid w:val="00971308"/>
    <w:rsid w:val="00971424"/>
    <w:rsid w:val="009730ED"/>
    <w:rsid w:val="00973757"/>
    <w:rsid w:val="00973A84"/>
    <w:rsid w:val="00973BB7"/>
    <w:rsid w:val="009757DF"/>
    <w:rsid w:val="00977903"/>
    <w:rsid w:val="009815D3"/>
    <w:rsid w:val="009826F7"/>
    <w:rsid w:val="00982E74"/>
    <w:rsid w:val="0098544D"/>
    <w:rsid w:val="00985E65"/>
    <w:rsid w:val="00992138"/>
    <w:rsid w:val="0099287F"/>
    <w:rsid w:val="00994CBB"/>
    <w:rsid w:val="00996289"/>
    <w:rsid w:val="009964DE"/>
    <w:rsid w:val="009A2E83"/>
    <w:rsid w:val="009A3A7A"/>
    <w:rsid w:val="009A5D8D"/>
    <w:rsid w:val="009B0B76"/>
    <w:rsid w:val="009B5962"/>
    <w:rsid w:val="009B7126"/>
    <w:rsid w:val="009B77B9"/>
    <w:rsid w:val="009C08C3"/>
    <w:rsid w:val="009C0DBA"/>
    <w:rsid w:val="009C10E6"/>
    <w:rsid w:val="009C177A"/>
    <w:rsid w:val="009C1AFF"/>
    <w:rsid w:val="009C2B5C"/>
    <w:rsid w:val="009C3D91"/>
    <w:rsid w:val="009C4F87"/>
    <w:rsid w:val="009C6F85"/>
    <w:rsid w:val="009C75B2"/>
    <w:rsid w:val="009D1CEE"/>
    <w:rsid w:val="009D39C6"/>
    <w:rsid w:val="009E020C"/>
    <w:rsid w:val="009E0C37"/>
    <w:rsid w:val="009E213E"/>
    <w:rsid w:val="009E4038"/>
    <w:rsid w:val="009E65BD"/>
    <w:rsid w:val="009F0AD8"/>
    <w:rsid w:val="009F0BC6"/>
    <w:rsid w:val="009F2AAC"/>
    <w:rsid w:val="009F2BF0"/>
    <w:rsid w:val="009F6A2F"/>
    <w:rsid w:val="009F7226"/>
    <w:rsid w:val="009F767E"/>
    <w:rsid w:val="00A00AAC"/>
    <w:rsid w:val="00A059BD"/>
    <w:rsid w:val="00A05EA9"/>
    <w:rsid w:val="00A065EA"/>
    <w:rsid w:val="00A10C03"/>
    <w:rsid w:val="00A1146F"/>
    <w:rsid w:val="00A12898"/>
    <w:rsid w:val="00A13437"/>
    <w:rsid w:val="00A1379E"/>
    <w:rsid w:val="00A1466E"/>
    <w:rsid w:val="00A20113"/>
    <w:rsid w:val="00A2098E"/>
    <w:rsid w:val="00A20990"/>
    <w:rsid w:val="00A23020"/>
    <w:rsid w:val="00A245F1"/>
    <w:rsid w:val="00A270D0"/>
    <w:rsid w:val="00A333B1"/>
    <w:rsid w:val="00A339E9"/>
    <w:rsid w:val="00A33FA5"/>
    <w:rsid w:val="00A35C80"/>
    <w:rsid w:val="00A41357"/>
    <w:rsid w:val="00A42653"/>
    <w:rsid w:val="00A43840"/>
    <w:rsid w:val="00A43FB3"/>
    <w:rsid w:val="00A46993"/>
    <w:rsid w:val="00A504E3"/>
    <w:rsid w:val="00A50E16"/>
    <w:rsid w:val="00A51361"/>
    <w:rsid w:val="00A5436D"/>
    <w:rsid w:val="00A54FCA"/>
    <w:rsid w:val="00A564DF"/>
    <w:rsid w:val="00A56DBF"/>
    <w:rsid w:val="00A60A91"/>
    <w:rsid w:val="00A60B27"/>
    <w:rsid w:val="00A6478A"/>
    <w:rsid w:val="00A67C91"/>
    <w:rsid w:val="00A7074C"/>
    <w:rsid w:val="00A7225C"/>
    <w:rsid w:val="00A7431E"/>
    <w:rsid w:val="00A74D8D"/>
    <w:rsid w:val="00A7540F"/>
    <w:rsid w:val="00A77188"/>
    <w:rsid w:val="00A77DF3"/>
    <w:rsid w:val="00A817E5"/>
    <w:rsid w:val="00A82D75"/>
    <w:rsid w:val="00A852C3"/>
    <w:rsid w:val="00A86AA5"/>
    <w:rsid w:val="00A870B5"/>
    <w:rsid w:val="00A90176"/>
    <w:rsid w:val="00A90913"/>
    <w:rsid w:val="00A934D6"/>
    <w:rsid w:val="00A945BD"/>
    <w:rsid w:val="00A946F6"/>
    <w:rsid w:val="00A9546B"/>
    <w:rsid w:val="00AA00EB"/>
    <w:rsid w:val="00AA0F0F"/>
    <w:rsid w:val="00AA37BE"/>
    <w:rsid w:val="00AA4DB1"/>
    <w:rsid w:val="00AA7571"/>
    <w:rsid w:val="00AB13A4"/>
    <w:rsid w:val="00AB13ED"/>
    <w:rsid w:val="00AB3B1E"/>
    <w:rsid w:val="00AB42E8"/>
    <w:rsid w:val="00AB4C29"/>
    <w:rsid w:val="00AC04EB"/>
    <w:rsid w:val="00AC0AF7"/>
    <w:rsid w:val="00AC0E43"/>
    <w:rsid w:val="00AD0F20"/>
    <w:rsid w:val="00AD10EA"/>
    <w:rsid w:val="00AD1C26"/>
    <w:rsid w:val="00AD293F"/>
    <w:rsid w:val="00AD447B"/>
    <w:rsid w:val="00AD5354"/>
    <w:rsid w:val="00AD56D4"/>
    <w:rsid w:val="00AE4E23"/>
    <w:rsid w:val="00AE5963"/>
    <w:rsid w:val="00AE5C99"/>
    <w:rsid w:val="00AE5E56"/>
    <w:rsid w:val="00AE617E"/>
    <w:rsid w:val="00AE6471"/>
    <w:rsid w:val="00AE768D"/>
    <w:rsid w:val="00AF145E"/>
    <w:rsid w:val="00AF24CC"/>
    <w:rsid w:val="00AF3E2C"/>
    <w:rsid w:val="00AF5DA4"/>
    <w:rsid w:val="00AF7547"/>
    <w:rsid w:val="00B03477"/>
    <w:rsid w:val="00B04726"/>
    <w:rsid w:val="00B07BCB"/>
    <w:rsid w:val="00B15684"/>
    <w:rsid w:val="00B1593A"/>
    <w:rsid w:val="00B16F25"/>
    <w:rsid w:val="00B21993"/>
    <w:rsid w:val="00B233D1"/>
    <w:rsid w:val="00B26081"/>
    <w:rsid w:val="00B269D1"/>
    <w:rsid w:val="00B26A90"/>
    <w:rsid w:val="00B27123"/>
    <w:rsid w:val="00B3130C"/>
    <w:rsid w:val="00B31774"/>
    <w:rsid w:val="00B33747"/>
    <w:rsid w:val="00B35289"/>
    <w:rsid w:val="00B36024"/>
    <w:rsid w:val="00B363D8"/>
    <w:rsid w:val="00B37490"/>
    <w:rsid w:val="00B3766C"/>
    <w:rsid w:val="00B404BF"/>
    <w:rsid w:val="00B41767"/>
    <w:rsid w:val="00B417FF"/>
    <w:rsid w:val="00B41F6B"/>
    <w:rsid w:val="00B430D4"/>
    <w:rsid w:val="00B43EB1"/>
    <w:rsid w:val="00B44A5A"/>
    <w:rsid w:val="00B44F96"/>
    <w:rsid w:val="00B4724E"/>
    <w:rsid w:val="00B473F0"/>
    <w:rsid w:val="00B47D7F"/>
    <w:rsid w:val="00B505A0"/>
    <w:rsid w:val="00B535B6"/>
    <w:rsid w:val="00B5640F"/>
    <w:rsid w:val="00B57D46"/>
    <w:rsid w:val="00B6496D"/>
    <w:rsid w:val="00B65884"/>
    <w:rsid w:val="00B65DE6"/>
    <w:rsid w:val="00B70EA3"/>
    <w:rsid w:val="00B72CEA"/>
    <w:rsid w:val="00B73A15"/>
    <w:rsid w:val="00B757FA"/>
    <w:rsid w:val="00B77C1F"/>
    <w:rsid w:val="00B81255"/>
    <w:rsid w:val="00B83628"/>
    <w:rsid w:val="00B838D6"/>
    <w:rsid w:val="00B845A8"/>
    <w:rsid w:val="00B84EDB"/>
    <w:rsid w:val="00B856CE"/>
    <w:rsid w:val="00B85886"/>
    <w:rsid w:val="00B94290"/>
    <w:rsid w:val="00B9441A"/>
    <w:rsid w:val="00B96164"/>
    <w:rsid w:val="00B9783A"/>
    <w:rsid w:val="00BA018C"/>
    <w:rsid w:val="00BA21CD"/>
    <w:rsid w:val="00BA2F23"/>
    <w:rsid w:val="00BA446A"/>
    <w:rsid w:val="00BA73CD"/>
    <w:rsid w:val="00BB08B3"/>
    <w:rsid w:val="00BB0A8A"/>
    <w:rsid w:val="00BB0FDD"/>
    <w:rsid w:val="00BB4A16"/>
    <w:rsid w:val="00BB784E"/>
    <w:rsid w:val="00BC0072"/>
    <w:rsid w:val="00BC0F0F"/>
    <w:rsid w:val="00BC4250"/>
    <w:rsid w:val="00BC4664"/>
    <w:rsid w:val="00BC488F"/>
    <w:rsid w:val="00BC4C39"/>
    <w:rsid w:val="00BC53BC"/>
    <w:rsid w:val="00BC61DB"/>
    <w:rsid w:val="00BC66D1"/>
    <w:rsid w:val="00BC6E7D"/>
    <w:rsid w:val="00BD36E2"/>
    <w:rsid w:val="00BD761F"/>
    <w:rsid w:val="00BD773B"/>
    <w:rsid w:val="00BE01C6"/>
    <w:rsid w:val="00BE2113"/>
    <w:rsid w:val="00BE2F4F"/>
    <w:rsid w:val="00BE3019"/>
    <w:rsid w:val="00BE3878"/>
    <w:rsid w:val="00BE508A"/>
    <w:rsid w:val="00BE52A7"/>
    <w:rsid w:val="00BF14F3"/>
    <w:rsid w:val="00BF1515"/>
    <w:rsid w:val="00BF173E"/>
    <w:rsid w:val="00BF465C"/>
    <w:rsid w:val="00BF66A4"/>
    <w:rsid w:val="00BF67B9"/>
    <w:rsid w:val="00BF7389"/>
    <w:rsid w:val="00BF73E7"/>
    <w:rsid w:val="00C00337"/>
    <w:rsid w:val="00C02ED6"/>
    <w:rsid w:val="00C02F9E"/>
    <w:rsid w:val="00C04E3F"/>
    <w:rsid w:val="00C05564"/>
    <w:rsid w:val="00C0575D"/>
    <w:rsid w:val="00C1052C"/>
    <w:rsid w:val="00C10C5A"/>
    <w:rsid w:val="00C11DD1"/>
    <w:rsid w:val="00C123B3"/>
    <w:rsid w:val="00C13481"/>
    <w:rsid w:val="00C15E8F"/>
    <w:rsid w:val="00C16C82"/>
    <w:rsid w:val="00C21306"/>
    <w:rsid w:val="00C220A6"/>
    <w:rsid w:val="00C2232A"/>
    <w:rsid w:val="00C23621"/>
    <w:rsid w:val="00C237FD"/>
    <w:rsid w:val="00C250BE"/>
    <w:rsid w:val="00C252B7"/>
    <w:rsid w:val="00C25748"/>
    <w:rsid w:val="00C25F9C"/>
    <w:rsid w:val="00C30870"/>
    <w:rsid w:val="00C3211C"/>
    <w:rsid w:val="00C348AE"/>
    <w:rsid w:val="00C3498D"/>
    <w:rsid w:val="00C36485"/>
    <w:rsid w:val="00C40AEE"/>
    <w:rsid w:val="00C40DC1"/>
    <w:rsid w:val="00C40E2C"/>
    <w:rsid w:val="00C41831"/>
    <w:rsid w:val="00C42EFA"/>
    <w:rsid w:val="00C43497"/>
    <w:rsid w:val="00C45562"/>
    <w:rsid w:val="00C460E2"/>
    <w:rsid w:val="00C4719F"/>
    <w:rsid w:val="00C47A2B"/>
    <w:rsid w:val="00C51BCA"/>
    <w:rsid w:val="00C53059"/>
    <w:rsid w:val="00C53675"/>
    <w:rsid w:val="00C539BF"/>
    <w:rsid w:val="00C557A0"/>
    <w:rsid w:val="00C56A5A"/>
    <w:rsid w:val="00C56E87"/>
    <w:rsid w:val="00C60ABB"/>
    <w:rsid w:val="00C611BC"/>
    <w:rsid w:val="00C64085"/>
    <w:rsid w:val="00C6554C"/>
    <w:rsid w:val="00C664DC"/>
    <w:rsid w:val="00C70DAE"/>
    <w:rsid w:val="00C718C7"/>
    <w:rsid w:val="00C72D44"/>
    <w:rsid w:val="00C73002"/>
    <w:rsid w:val="00C7330A"/>
    <w:rsid w:val="00C739B8"/>
    <w:rsid w:val="00C754B5"/>
    <w:rsid w:val="00C80633"/>
    <w:rsid w:val="00C80AFF"/>
    <w:rsid w:val="00C82AA5"/>
    <w:rsid w:val="00C82F02"/>
    <w:rsid w:val="00C8339C"/>
    <w:rsid w:val="00C84EB3"/>
    <w:rsid w:val="00C8666E"/>
    <w:rsid w:val="00C90606"/>
    <w:rsid w:val="00C91AAE"/>
    <w:rsid w:val="00C93CEC"/>
    <w:rsid w:val="00C97417"/>
    <w:rsid w:val="00CA322C"/>
    <w:rsid w:val="00CA375E"/>
    <w:rsid w:val="00CA3ADE"/>
    <w:rsid w:val="00CA40EF"/>
    <w:rsid w:val="00CA5CF3"/>
    <w:rsid w:val="00CA62E6"/>
    <w:rsid w:val="00CA7012"/>
    <w:rsid w:val="00CB146E"/>
    <w:rsid w:val="00CB18A1"/>
    <w:rsid w:val="00CB3320"/>
    <w:rsid w:val="00CB34AC"/>
    <w:rsid w:val="00CB38BA"/>
    <w:rsid w:val="00CB3CAE"/>
    <w:rsid w:val="00CB59CF"/>
    <w:rsid w:val="00CC0881"/>
    <w:rsid w:val="00CC20CC"/>
    <w:rsid w:val="00CC3CD9"/>
    <w:rsid w:val="00CC745E"/>
    <w:rsid w:val="00CD04F8"/>
    <w:rsid w:val="00CD2316"/>
    <w:rsid w:val="00CD2AE0"/>
    <w:rsid w:val="00CD554F"/>
    <w:rsid w:val="00CD5C4B"/>
    <w:rsid w:val="00CD6701"/>
    <w:rsid w:val="00CD6FC1"/>
    <w:rsid w:val="00CE3640"/>
    <w:rsid w:val="00CE4CAC"/>
    <w:rsid w:val="00CE5B13"/>
    <w:rsid w:val="00CE6482"/>
    <w:rsid w:val="00CE6DDE"/>
    <w:rsid w:val="00CE7474"/>
    <w:rsid w:val="00CF0BAA"/>
    <w:rsid w:val="00CF14C0"/>
    <w:rsid w:val="00CF15E5"/>
    <w:rsid w:val="00CF6325"/>
    <w:rsid w:val="00CF64C5"/>
    <w:rsid w:val="00CF7FF1"/>
    <w:rsid w:val="00D014DE"/>
    <w:rsid w:val="00D03910"/>
    <w:rsid w:val="00D050A9"/>
    <w:rsid w:val="00D05593"/>
    <w:rsid w:val="00D133BC"/>
    <w:rsid w:val="00D14DC5"/>
    <w:rsid w:val="00D15D22"/>
    <w:rsid w:val="00D161F0"/>
    <w:rsid w:val="00D1681E"/>
    <w:rsid w:val="00D16A46"/>
    <w:rsid w:val="00D21269"/>
    <w:rsid w:val="00D236EC"/>
    <w:rsid w:val="00D23DD3"/>
    <w:rsid w:val="00D2401F"/>
    <w:rsid w:val="00D25E30"/>
    <w:rsid w:val="00D300F9"/>
    <w:rsid w:val="00D30F67"/>
    <w:rsid w:val="00D31F67"/>
    <w:rsid w:val="00D3261D"/>
    <w:rsid w:val="00D40217"/>
    <w:rsid w:val="00D4122A"/>
    <w:rsid w:val="00D41490"/>
    <w:rsid w:val="00D4156D"/>
    <w:rsid w:val="00D41B0C"/>
    <w:rsid w:val="00D42BA6"/>
    <w:rsid w:val="00D43672"/>
    <w:rsid w:val="00D439DB"/>
    <w:rsid w:val="00D4558C"/>
    <w:rsid w:val="00D455D5"/>
    <w:rsid w:val="00D45B71"/>
    <w:rsid w:val="00D46039"/>
    <w:rsid w:val="00D46944"/>
    <w:rsid w:val="00D4713E"/>
    <w:rsid w:val="00D4723A"/>
    <w:rsid w:val="00D475A1"/>
    <w:rsid w:val="00D5005D"/>
    <w:rsid w:val="00D50D97"/>
    <w:rsid w:val="00D50E2F"/>
    <w:rsid w:val="00D513A8"/>
    <w:rsid w:val="00D53BA4"/>
    <w:rsid w:val="00D55A7F"/>
    <w:rsid w:val="00D55CF3"/>
    <w:rsid w:val="00D55EDA"/>
    <w:rsid w:val="00D56BE9"/>
    <w:rsid w:val="00D57474"/>
    <w:rsid w:val="00D60C2D"/>
    <w:rsid w:val="00D63F70"/>
    <w:rsid w:val="00D6405E"/>
    <w:rsid w:val="00D64567"/>
    <w:rsid w:val="00D64B3C"/>
    <w:rsid w:val="00D72933"/>
    <w:rsid w:val="00D72951"/>
    <w:rsid w:val="00D770DD"/>
    <w:rsid w:val="00D82EF3"/>
    <w:rsid w:val="00D8307C"/>
    <w:rsid w:val="00D84025"/>
    <w:rsid w:val="00D90338"/>
    <w:rsid w:val="00D92650"/>
    <w:rsid w:val="00D93E7A"/>
    <w:rsid w:val="00D94C2B"/>
    <w:rsid w:val="00D96DAB"/>
    <w:rsid w:val="00DA035C"/>
    <w:rsid w:val="00DA16E2"/>
    <w:rsid w:val="00DA1F39"/>
    <w:rsid w:val="00DA3A60"/>
    <w:rsid w:val="00DA415F"/>
    <w:rsid w:val="00DA7618"/>
    <w:rsid w:val="00DB0AF3"/>
    <w:rsid w:val="00DB4AA3"/>
    <w:rsid w:val="00DB7541"/>
    <w:rsid w:val="00DB7F29"/>
    <w:rsid w:val="00DC142E"/>
    <w:rsid w:val="00DC25C1"/>
    <w:rsid w:val="00DC3EB5"/>
    <w:rsid w:val="00DC6A8F"/>
    <w:rsid w:val="00DD4AD5"/>
    <w:rsid w:val="00DD607D"/>
    <w:rsid w:val="00DE2CE4"/>
    <w:rsid w:val="00DE6A6A"/>
    <w:rsid w:val="00DE7031"/>
    <w:rsid w:val="00DE7449"/>
    <w:rsid w:val="00DF0D6E"/>
    <w:rsid w:val="00DF1010"/>
    <w:rsid w:val="00DF12E5"/>
    <w:rsid w:val="00DF2282"/>
    <w:rsid w:val="00DF26DA"/>
    <w:rsid w:val="00DF3119"/>
    <w:rsid w:val="00DF4386"/>
    <w:rsid w:val="00DF4818"/>
    <w:rsid w:val="00DF4C9C"/>
    <w:rsid w:val="00DF61D1"/>
    <w:rsid w:val="00DF6AA1"/>
    <w:rsid w:val="00E04487"/>
    <w:rsid w:val="00E046EA"/>
    <w:rsid w:val="00E050BB"/>
    <w:rsid w:val="00E10E57"/>
    <w:rsid w:val="00E114DD"/>
    <w:rsid w:val="00E12C17"/>
    <w:rsid w:val="00E16AAC"/>
    <w:rsid w:val="00E207EA"/>
    <w:rsid w:val="00E23A52"/>
    <w:rsid w:val="00E245ED"/>
    <w:rsid w:val="00E25741"/>
    <w:rsid w:val="00E31023"/>
    <w:rsid w:val="00E3465C"/>
    <w:rsid w:val="00E37D00"/>
    <w:rsid w:val="00E37E4E"/>
    <w:rsid w:val="00E40578"/>
    <w:rsid w:val="00E4185F"/>
    <w:rsid w:val="00E41F64"/>
    <w:rsid w:val="00E421D7"/>
    <w:rsid w:val="00E4387B"/>
    <w:rsid w:val="00E47303"/>
    <w:rsid w:val="00E50AA8"/>
    <w:rsid w:val="00E52388"/>
    <w:rsid w:val="00E536D2"/>
    <w:rsid w:val="00E53B7C"/>
    <w:rsid w:val="00E571B5"/>
    <w:rsid w:val="00E60366"/>
    <w:rsid w:val="00E61620"/>
    <w:rsid w:val="00E645C5"/>
    <w:rsid w:val="00E648E9"/>
    <w:rsid w:val="00E64EDE"/>
    <w:rsid w:val="00E650A1"/>
    <w:rsid w:val="00E656AB"/>
    <w:rsid w:val="00E66BE9"/>
    <w:rsid w:val="00E66F79"/>
    <w:rsid w:val="00E704E1"/>
    <w:rsid w:val="00E76274"/>
    <w:rsid w:val="00E775B6"/>
    <w:rsid w:val="00E804B6"/>
    <w:rsid w:val="00E81A58"/>
    <w:rsid w:val="00E81DC5"/>
    <w:rsid w:val="00E840EC"/>
    <w:rsid w:val="00E85596"/>
    <w:rsid w:val="00E85A3D"/>
    <w:rsid w:val="00E86000"/>
    <w:rsid w:val="00E872D7"/>
    <w:rsid w:val="00E87624"/>
    <w:rsid w:val="00E901A5"/>
    <w:rsid w:val="00E90E38"/>
    <w:rsid w:val="00E91C09"/>
    <w:rsid w:val="00E94C0D"/>
    <w:rsid w:val="00E94D4F"/>
    <w:rsid w:val="00E97267"/>
    <w:rsid w:val="00EA06D0"/>
    <w:rsid w:val="00EA0A8F"/>
    <w:rsid w:val="00EA0F79"/>
    <w:rsid w:val="00EA31EE"/>
    <w:rsid w:val="00EA39AF"/>
    <w:rsid w:val="00EA3E56"/>
    <w:rsid w:val="00EA47F3"/>
    <w:rsid w:val="00EA5BAC"/>
    <w:rsid w:val="00EA7A3F"/>
    <w:rsid w:val="00EB131A"/>
    <w:rsid w:val="00EB131F"/>
    <w:rsid w:val="00EB1565"/>
    <w:rsid w:val="00EB22CF"/>
    <w:rsid w:val="00EB2E1B"/>
    <w:rsid w:val="00EB2F2E"/>
    <w:rsid w:val="00EB5136"/>
    <w:rsid w:val="00EB545C"/>
    <w:rsid w:val="00EB67CA"/>
    <w:rsid w:val="00EB6F36"/>
    <w:rsid w:val="00EB743D"/>
    <w:rsid w:val="00EC20F1"/>
    <w:rsid w:val="00EC533D"/>
    <w:rsid w:val="00ED1340"/>
    <w:rsid w:val="00ED17C6"/>
    <w:rsid w:val="00ED18AC"/>
    <w:rsid w:val="00ED1C04"/>
    <w:rsid w:val="00ED227A"/>
    <w:rsid w:val="00ED3227"/>
    <w:rsid w:val="00EE127C"/>
    <w:rsid w:val="00EE4465"/>
    <w:rsid w:val="00EE4D03"/>
    <w:rsid w:val="00EE5597"/>
    <w:rsid w:val="00EE5CA3"/>
    <w:rsid w:val="00EF401C"/>
    <w:rsid w:val="00EF408C"/>
    <w:rsid w:val="00EF4FF4"/>
    <w:rsid w:val="00EF53B4"/>
    <w:rsid w:val="00EF6B3B"/>
    <w:rsid w:val="00EF7789"/>
    <w:rsid w:val="00F00435"/>
    <w:rsid w:val="00F00F6B"/>
    <w:rsid w:val="00F023F4"/>
    <w:rsid w:val="00F02598"/>
    <w:rsid w:val="00F025D2"/>
    <w:rsid w:val="00F041C5"/>
    <w:rsid w:val="00F04398"/>
    <w:rsid w:val="00F04802"/>
    <w:rsid w:val="00F06114"/>
    <w:rsid w:val="00F06165"/>
    <w:rsid w:val="00F1011F"/>
    <w:rsid w:val="00F12A8E"/>
    <w:rsid w:val="00F12D75"/>
    <w:rsid w:val="00F1318B"/>
    <w:rsid w:val="00F14EF5"/>
    <w:rsid w:val="00F163EB"/>
    <w:rsid w:val="00F16842"/>
    <w:rsid w:val="00F17CF6"/>
    <w:rsid w:val="00F218E9"/>
    <w:rsid w:val="00F21931"/>
    <w:rsid w:val="00F24758"/>
    <w:rsid w:val="00F26623"/>
    <w:rsid w:val="00F31F14"/>
    <w:rsid w:val="00F3757C"/>
    <w:rsid w:val="00F37D9C"/>
    <w:rsid w:val="00F40DBA"/>
    <w:rsid w:val="00F427CF"/>
    <w:rsid w:val="00F43693"/>
    <w:rsid w:val="00F473F1"/>
    <w:rsid w:val="00F51410"/>
    <w:rsid w:val="00F53F86"/>
    <w:rsid w:val="00F551B0"/>
    <w:rsid w:val="00F56B7E"/>
    <w:rsid w:val="00F57013"/>
    <w:rsid w:val="00F6119C"/>
    <w:rsid w:val="00F63889"/>
    <w:rsid w:val="00F641C2"/>
    <w:rsid w:val="00F6446D"/>
    <w:rsid w:val="00F66541"/>
    <w:rsid w:val="00F66638"/>
    <w:rsid w:val="00F67E0A"/>
    <w:rsid w:val="00F71E8B"/>
    <w:rsid w:val="00F74F88"/>
    <w:rsid w:val="00F75418"/>
    <w:rsid w:val="00F76D49"/>
    <w:rsid w:val="00F774D2"/>
    <w:rsid w:val="00F7768D"/>
    <w:rsid w:val="00F811B3"/>
    <w:rsid w:val="00F8183D"/>
    <w:rsid w:val="00F82E59"/>
    <w:rsid w:val="00F844F5"/>
    <w:rsid w:val="00F85ECB"/>
    <w:rsid w:val="00F861D4"/>
    <w:rsid w:val="00F92D8D"/>
    <w:rsid w:val="00F96294"/>
    <w:rsid w:val="00FA0F28"/>
    <w:rsid w:val="00FA3869"/>
    <w:rsid w:val="00FA4E15"/>
    <w:rsid w:val="00FA5BB2"/>
    <w:rsid w:val="00FA5BC6"/>
    <w:rsid w:val="00FA6154"/>
    <w:rsid w:val="00FA78AD"/>
    <w:rsid w:val="00FB0202"/>
    <w:rsid w:val="00FB141C"/>
    <w:rsid w:val="00FB17DA"/>
    <w:rsid w:val="00FB2A95"/>
    <w:rsid w:val="00FB5A1F"/>
    <w:rsid w:val="00FC1F75"/>
    <w:rsid w:val="00FC7706"/>
    <w:rsid w:val="00FC7EC0"/>
    <w:rsid w:val="00FD1ADA"/>
    <w:rsid w:val="00FD213C"/>
    <w:rsid w:val="00FD2FC3"/>
    <w:rsid w:val="00FD3C18"/>
    <w:rsid w:val="00FD4A28"/>
    <w:rsid w:val="00FD5CD5"/>
    <w:rsid w:val="00FD7A76"/>
    <w:rsid w:val="00FD7D76"/>
    <w:rsid w:val="00FE0690"/>
    <w:rsid w:val="00FE185E"/>
    <w:rsid w:val="00FE1F82"/>
    <w:rsid w:val="00FE2758"/>
    <w:rsid w:val="00FE7B96"/>
    <w:rsid w:val="00FF13CB"/>
    <w:rsid w:val="00FF240E"/>
    <w:rsid w:val="00FF2939"/>
    <w:rsid w:val="00FF2A0D"/>
    <w:rsid w:val="00FF38CC"/>
    <w:rsid w:val="00FF4B71"/>
    <w:rsid w:val="00FF7112"/>
    <w:rsid w:val="047F6A7B"/>
    <w:rsid w:val="0C15F839"/>
    <w:rsid w:val="150BCA1F"/>
    <w:rsid w:val="1C4CCC44"/>
    <w:rsid w:val="22E8A6A3"/>
    <w:rsid w:val="2826E8FA"/>
    <w:rsid w:val="3277C237"/>
    <w:rsid w:val="359E59F8"/>
    <w:rsid w:val="3C0A83FE"/>
    <w:rsid w:val="4426C10A"/>
    <w:rsid w:val="4442C636"/>
    <w:rsid w:val="4C887D9B"/>
    <w:rsid w:val="4D86C3D3"/>
    <w:rsid w:val="4EBAA8A8"/>
    <w:rsid w:val="4FA4B7AD"/>
    <w:rsid w:val="54229E32"/>
    <w:rsid w:val="6380A7AC"/>
    <w:rsid w:val="6D4619FF"/>
    <w:rsid w:val="7869C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4E65"/>
  <w15:docId w15:val="{A96B5336-7223-4FEE-A933-22A2F65E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1D"/>
  </w:style>
  <w:style w:type="paragraph" w:styleId="Heading1">
    <w:name w:val="heading 1"/>
    <w:basedOn w:val="Normal"/>
    <w:next w:val="Normal"/>
    <w:link w:val="Heading1Char"/>
    <w:uiPriority w:val="9"/>
    <w:qFormat/>
    <w:rsid w:val="0023081F"/>
    <w:pPr>
      <w:numPr>
        <w:numId w:val="2"/>
      </w:numPr>
      <w:spacing w:after="0" w:line="240" w:lineRule="auto"/>
      <w:contextualSpacing/>
      <w:outlineLvl w:val="0"/>
    </w:pPr>
    <w:rPr>
      <w:rFonts w:ascii="Tahoma" w:eastAsia="Calibri" w:hAnsi="Tahoma" w:cs="Tahoma"/>
      <w:b/>
      <w:sz w:val="24"/>
      <w:szCs w:val="24"/>
    </w:rPr>
  </w:style>
  <w:style w:type="paragraph" w:styleId="Heading2">
    <w:name w:val="heading 2"/>
    <w:basedOn w:val="Normal"/>
    <w:next w:val="Normal"/>
    <w:link w:val="Heading2Char"/>
    <w:uiPriority w:val="9"/>
    <w:unhideWhenUsed/>
    <w:qFormat/>
    <w:rsid w:val="00653C03"/>
    <w:pPr>
      <w:spacing w:after="0" w:line="240" w:lineRule="auto"/>
      <w:outlineLvl w:val="1"/>
    </w:pPr>
    <w:rPr>
      <w:rFonts w:ascii="Tahoma" w:eastAsia="Calibri" w:hAnsi="Tahoma" w:cs="Tahoma"/>
      <w:b/>
      <w:sz w:val="20"/>
      <w:szCs w:val="20"/>
    </w:rPr>
  </w:style>
  <w:style w:type="paragraph" w:styleId="Heading3">
    <w:name w:val="heading 3"/>
    <w:basedOn w:val="Normal"/>
    <w:next w:val="Normal"/>
    <w:link w:val="Heading3Char"/>
    <w:uiPriority w:val="9"/>
    <w:unhideWhenUsed/>
    <w:qFormat/>
    <w:rsid w:val="00653C03"/>
    <w:pPr>
      <w:spacing w:after="0" w:line="240" w:lineRule="auto"/>
      <w:outlineLvl w:val="2"/>
    </w:pPr>
    <w:rPr>
      <w:rFonts w:ascii="Tahoma" w:eastAsia="Calibri" w:hAnsi="Tahoma" w:cs="Tahoma"/>
      <w:sz w:val="20"/>
      <w:szCs w:val="20"/>
    </w:rPr>
  </w:style>
  <w:style w:type="paragraph" w:styleId="Heading7">
    <w:name w:val="heading 7"/>
    <w:basedOn w:val="Normal"/>
    <w:next w:val="Normal"/>
    <w:link w:val="Heading7Char"/>
    <w:uiPriority w:val="9"/>
    <w:semiHidden/>
    <w:unhideWhenUsed/>
    <w:qFormat/>
    <w:rsid w:val="0043458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03"/>
  </w:style>
  <w:style w:type="paragraph" w:styleId="Footer">
    <w:name w:val="footer"/>
    <w:basedOn w:val="Normal"/>
    <w:link w:val="FooterChar"/>
    <w:uiPriority w:val="99"/>
    <w:unhideWhenUsed/>
    <w:rsid w:val="00653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03"/>
  </w:style>
  <w:style w:type="character" w:styleId="PlaceholderText">
    <w:name w:val="Placeholder Text"/>
    <w:basedOn w:val="DefaultParagraphFont"/>
    <w:uiPriority w:val="99"/>
    <w:semiHidden/>
    <w:rsid w:val="00653C03"/>
    <w:rPr>
      <w:color w:val="808080"/>
    </w:rPr>
  </w:style>
  <w:style w:type="character" w:customStyle="1" w:styleId="Heading1Char">
    <w:name w:val="Heading 1 Char"/>
    <w:basedOn w:val="DefaultParagraphFont"/>
    <w:link w:val="Heading1"/>
    <w:uiPriority w:val="9"/>
    <w:rsid w:val="0023081F"/>
    <w:rPr>
      <w:rFonts w:ascii="Tahoma" w:eastAsia="Calibri" w:hAnsi="Tahoma" w:cs="Tahoma"/>
      <w:b/>
      <w:sz w:val="24"/>
      <w:szCs w:val="24"/>
    </w:rPr>
  </w:style>
  <w:style w:type="character" w:customStyle="1" w:styleId="Heading2Char">
    <w:name w:val="Heading 2 Char"/>
    <w:basedOn w:val="DefaultParagraphFont"/>
    <w:link w:val="Heading2"/>
    <w:uiPriority w:val="9"/>
    <w:rsid w:val="00653C03"/>
    <w:rPr>
      <w:rFonts w:ascii="Tahoma" w:eastAsia="Calibri" w:hAnsi="Tahoma" w:cs="Tahoma"/>
      <w:b/>
      <w:sz w:val="20"/>
      <w:szCs w:val="20"/>
    </w:rPr>
  </w:style>
  <w:style w:type="character" w:customStyle="1" w:styleId="Heading3Char">
    <w:name w:val="Heading 3 Char"/>
    <w:basedOn w:val="DefaultParagraphFont"/>
    <w:link w:val="Heading3"/>
    <w:uiPriority w:val="9"/>
    <w:rsid w:val="00653C03"/>
    <w:rPr>
      <w:rFonts w:ascii="Tahoma" w:eastAsia="Calibri" w:hAnsi="Tahoma" w:cs="Tahoma"/>
      <w:sz w:val="20"/>
      <w:szCs w:val="20"/>
    </w:rPr>
  </w:style>
  <w:style w:type="paragraph" w:styleId="ListParagraph">
    <w:name w:val="List Paragraph"/>
    <w:basedOn w:val="Normal"/>
    <w:uiPriority w:val="34"/>
    <w:qFormat/>
    <w:rsid w:val="00653C03"/>
    <w:pPr>
      <w:ind w:left="720"/>
      <w:contextualSpacing/>
    </w:pPr>
  </w:style>
  <w:style w:type="paragraph" w:styleId="NoSpacing">
    <w:name w:val="No Spacing"/>
    <w:uiPriority w:val="1"/>
    <w:qFormat/>
    <w:rsid w:val="00FF7112"/>
    <w:pPr>
      <w:spacing w:after="0" w:line="240" w:lineRule="auto"/>
    </w:pPr>
  </w:style>
  <w:style w:type="character" w:styleId="CommentReference">
    <w:name w:val="annotation reference"/>
    <w:basedOn w:val="DefaultParagraphFont"/>
    <w:uiPriority w:val="99"/>
    <w:semiHidden/>
    <w:unhideWhenUsed/>
    <w:rsid w:val="00B03477"/>
    <w:rPr>
      <w:sz w:val="16"/>
      <w:szCs w:val="16"/>
    </w:rPr>
  </w:style>
  <w:style w:type="paragraph" w:styleId="CommentText">
    <w:name w:val="annotation text"/>
    <w:basedOn w:val="Normal"/>
    <w:link w:val="CommentTextChar"/>
    <w:uiPriority w:val="99"/>
    <w:unhideWhenUsed/>
    <w:rsid w:val="00B03477"/>
    <w:pPr>
      <w:spacing w:line="240" w:lineRule="auto"/>
    </w:pPr>
    <w:rPr>
      <w:sz w:val="20"/>
      <w:szCs w:val="20"/>
    </w:rPr>
  </w:style>
  <w:style w:type="character" w:customStyle="1" w:styleId="CommentTextChar">
    <w:name w:val="Comment Text Char"/>
    <w:basedOn w:val="DefaultParagraphFont"/>
    <w:link w:val="CommentText"/>
    <w:uiPriority w:val="99"/>
    <w:rsid w:val="00B03477"/>
    <w:rPr>
      <w:sz w:val="20"/>
      <w:szCs w:val="20"/>
    </w:rPr>
  </w:style>
  <w:style w:type="paragraph" w:styleId="CommentSubject">
    <w:name w:val="annotation subject"/>
    <w:basedOn w:val="CommentText"/>
    <w:next w:val="CommentText"/>
    <w:link w:val="CommentSubjectChar"/>
    <w:uiPriority w:val="99"/>
    <w:semiHidden/>
    <w:unhideWhenUsed/>
    <w:rsid w:val="00B03477"/>
    <w:rPr>
      <w:b/>
      <w:bCs/>
    </w:rPr>
  </w:style>
  <w:style w:type="character" w:customStyle="1" w:styleId="CommentSubjectChar">
    <w:name w:val="Comment Subject Char"/>
    <w:basedOn w:val="CommentTextChar"/>
    <w:link w:val="CommentSubject"/>
    <w:uiPriority w:val="99"/>
    <w:semiHidden/>
    <w:rsid w:val="00B03477"/>
    <w:rPr>
      <w:b/>
      <w:bCs/>
      <w:sz w:val="20"/>
      <w:szCs w:val="20"/>
    </w:rPr>
  </w:style>
  <w:style w:type="paragraph" w:styleId="Revision">
    <w:name w:val="Revision"/>
    <w:hidden/>
    <w:uiPriority w:val="99"/>
    <w:semiHidden/>
    <w:rsid w:val="00B03477"/>
    <w:pPr>
      <w:spacing w:after="0" w:line="240" w:lineRule="auto"/>
    </w:pPr>
  </w:style>
  <w:style w:type="paragraph" w:styleId="BalloonText">
    <w:name w:val="Balloon Text"/>
    <w:basedOn w:val="Normal"/>
    <w:link w:val="BalloonTextChar"/>
    <w:uiPriority w:val="99"/>
    <w:semiHidden/>
    <w:unhideWhenUsed/>
    <w:rsid w:val="00B03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77"/>
    <w:rPr>
      <w:rFonts w:ascii="Tahoma" w:hAnsi="Tahoma" w:cs="Tahoma"/>
      <w:sz w:val="16"/>
      <w:szCs w:val="16"/>
    </w:rPr>
  </w:style>
  <w:style w:type="character" w:styleId="Hyperlink">
    <w:name w:val="Hyperlink"/>
    <w:basedOn w:val="DefaultParagraphFont"/>
    <w:uiPriority w:val="99"/>
    <w:unhideWhenUsed/>
    <w:rsid w:val="00544864"/>
    <w:rPr>
      <w:color w:val="0000FF" w:themeColor="hyperlink"/>
      <w:u w:val="single"/>
    </w:rPr>
  </w:style>
  <w:style w:type="table" w:styleId="TableGrid">
    <w:name w:val="Table Grid"/>
    <w:basedOn w:val="TableNormal"/>
    <w:uiPriority w:val="59"/>
    <w:rsid w:val="00030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DE2CE4"/>
    <w:rPr>
      <w:rFonts w:eastAsiaTheme="minorEastAsia"/>
      <w:lang w:eastAsia="ja-JP"/>
    </w:rPr>
  </w:style>
  <w:style w:type="character" w:styleId="PageNumber">
    <w:name w:val="page number"/>
    <w:basedOn w:val="DefaultParagraphFont"/>
    <w:rsid w:val="00C23621"/>
  </w:style>
  <w:style w:type="paragraph" w:customStyle="1" w:styleId="number">
    <w:name w:val="number"/>
    <w:basedOn w:val="Normal"/>
    <w:rsid w:val="00C23621"/>
    <w:pPr>
      <w:spacing w:after="0" w:line="240" w:lineRule="auto"/>
      <w:ind w:left="720" w:hanging="36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D0F20"/>
    <w:rPr>
      <w:color w:val="800080" w:themeColor="followedHyperlink"/>
      <w:u w:val="single"/>
    </w:rPr>
  </w:style>
  <w:style w:type="paragraph" w:styleId="DocumentMap">
    <w:name w:val="Document Map"/>
    <w:basedOn w:val="Normal"/>
    <w:link w:val="DocumentMapChar"/>
    <w:uiPriority w:val="99"/>
    <w:semiHidden/>
    <w:unhideWhenUsed/>
    <w:rsid w:val="00B5640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640F"/>
    <w:rPr>
      <w:rFonts w:ascii="Tahoma" w:hAnsi="Tahoma" w:cs="Tahoma"/>
      <w:sz w:val="16"/>
      <w:szCs w:val="16"/>
    </w:rPr>
  </w:style>
  <w:style w:type="character" w:customStyle="1" w:styleId="Heading7Char">
    <w:name w:val="Heading 7 Char"/>
    <w:basedOn w:val="DefaultParagraphFont"/>
    <w:link w:val="Heading7"/>
    <w:uiPriority w:val="9"/>
    <w:semiHidden/>
    <w:rsid w:val="00434588"/>
    <w:rPr>
      <w:rFonts w:asciiTheme="majorHAnsi" w:eastAsiaTheme="majorEastAsia" w:hAnsiTheme="majorHAnsi" w:cstheme="majorBidi"/>
      <w:i/>
      <w:iCs/>
      <w:color w:val="404040" w:themeColor="text1" w:themeTint="BF"/>
    </w:rPr>
  </w:style>
  <w:style w:type="character" w:customStyle="1" w:styleId="normaltextrun">
    <w:name w:val="normaltextrun"/>
    <w:basedOn w:val="DefaultParagraphFont"/>
    <w:rsid w:val="00A245F1"/>
  </w:style>
  <w:style w:type="character" w:customStyle="1" w:styleId="findhit">
    <w:name w:val="findhit"/>
    <w:basedOn w:val="DefaultParagraphFont"/>
    <w:rsid w:val="00A245F1"/>
  </w:style>
  <w:style w:type="character" w:customStyle="1" w:styleId="eop">
    <w:name w:val="eop"/>
    <w:basedOn w:val="DefaultParagraphFont"/>
    <w:rsid w:val="00A245F1"/>
  </w:style>
  <w:style w:type="paragraph" w:styleId="NormalWeb">
    <w:name w:val="Normal (Web)"/>
    <w:basedOn w:val="Normal"/>
    <w:uiPriority w:val="99"/>
    <w:unhideWhenUsed/>
    <w:rsid w:val="00717F1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1A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283">
      <w:bodyDiv w:val="1"/>
      <w:marLeft w:val="0"/>
      <w:marRight w:val="0"/>
      <w:marTop w:val="0"/>
      <w:marBottom w:val="0"/>
      <w:divBdr>
        <w:top w:val="none" w:sz="0" w:space="0" w:color="auto"/>
        <w:left w:val="none" w:sz="0" w:space="0" w:color="auto"/>
        <w:bottom w:val="none" w:sz="0" w:space="0" w:color="auto"/>
        <w:right w:val="none" w:sz="0" w:space="0" w:color="auto"/>
      </w:divBdr>
    </w:div>
    <w:div w:id="34233783">
      <w:bodyDiv w:val="1"/>
      <w:marLeft w:val="0"/>
      <w:marRight w:val="0"/>
      <w:marTop w:val="0"/>
      <w:marBottom w:val="0"/>
      <w:divBdr>
        <w:top w:val="none" w:sz="0" w:space="0" w:color="auto"/>
        <w:left w:val="none" w:sz="0" w:space="0" w:color="auto"/>
        <w:bottom w:val="none" w:sz="0" w:space="0" w:color="auto"/>
        <w:right w:val="none" w:sz="0" w:space="0" w:color="auto"/>
      </w:divBdr>
    </w:div>
    <w:div w:id="42215137">
      <w:bodyDiv w:val="1"/>
      <w:marLeft w:val="0"/>
      <w:marRight w:val="0"/>
      <w:marTop w:val="0"/>
      <w:marBottom w:val="0"/>
      <w:divBdr>
        <w:top w:val="none" w:sz="0" w:space="0" w:color="auto"/>
        <w:left w:val="none" w:sz="0" w:space="0" w:color="auto"/>
        <w:bottom w:val="none" w:sz="0" w:space="0" w:color="auto"/>
        <w:right w:val="none" w:sz="0" w:space="0" w:color="auto"/>
      </w:divBdr>
    </w:div>
    <w:div w:id="48693968">
      <w:bodyDiv w:val="1"/>
      <w:marLeft w:val="0"/>
      <w:marRight w:val="0"/>
      <w:marTop w:val="0"/>
      <w:marBottom w:val="0"/>
      <w:divBdr>
        <w:top w:val="none" w:sz="0" w:space="0" w:color="auto"/>
        <w:left w:val="none" w:sz="0" w:space="0" w:color="auto"/>
        <w:bottom w:val="none" w:sz="0" w:space="0" w:color="auto"/>
        <w:right w:val="none" w:sz="0" w:space="0" w:color="auto"/>
      </w:divBdr>
    </w:div>
    <w:div w:id="149835032">
      <w:bodyDiv w:val="1"/>
      <w:marLeft w:val="0"/>
      <w:marRight w:val="0"/>
      <w:marTop w:val="0"/>
      <w:marBottom w:val="0"/>
      <w:divBdr>
        <w:top w:val="none" w:sz="0" w:space="0" w:color="auto"/>
        <w:left w:val="none" w:sz="0" w:space="0" w:color="auto"/>
        <w:bottom w:val="none" w:sz="0" w:space="0" w:color="auto"/>
        <w:right w:val="none" w:sz="0" w:space="0" w:color="auto"/>
      </w:divBdr>
    </w:div>
    <w:div w:id="288053224">
      <w:bodyDiv w:val="1"/>
      <w:marLeft w:val="0"/>
      <w:marRight w:val="0"/>
      <w:marTop w:val="0"/>
      <w:marBottom w:val="0"/>
      <w:divBdr>
        <w:top w:val="none" w:sz="0" w:space="0" w:color="auto"/>
        <w:left w:val="none" w:sz="0" w:space="0" w:color="auto"/>
        <w:bottom w:val="none" w:sz="0" w:space="0" w:color="auto"/>
        <w:right w:val="none" w:sz="0" w:space="0" w:color="auto"/>
      </w:divBdr>
    </w:div>
    <w:div w:id="358625867">
      <w:bodyDiv w:val="1"/>
      <w:marLeft w:val="0"/>
      <w:marRight w:val="0"/>
      <w:marTop w:val="0"/>
      <w:marBottom w:val="0"/>
      <w:divBdr>
        <w:top w:val="none" w:sz="0" w:space="0" w:color="auto"/>
        <w:left w:val="none" w:sz="0" w:space="0" w:color="auto"/>
        <w:bottom w:val="none" w:sz="0" w:space="0" w:color="auto"/>
        <w:right w:val="none" w:sz="0" w:space="0" w:color="auto"/>
      </w:divBdr>
    </w:div>
    <w:div w:id="482623945">
      <w:bodyDiv w:val="1"/>
      <w:marLeft w:val="0"/>
      <w:marRight w:val="0"/>
      <w:marTop w:val="0"/>
      <w:marBottom w:val="0"/>
      <w:divBdr>
        <w:top w:val="none" w:sz="0" w:space="0" w:color="auto"/>
        <w:left w:val="none" w:sz="0" w:space="0" w:color="auto"/>
        <w:bottom w:val="none" w:sz="0" w:space="0" w:color="auto"/>
        <w:right w:val="none" w:sz="0" w:space="0" w:color="auto"/>
      </w:divBdr>
    </w:div>
    <w:div w:id="498813757">
      <w:bodyDiv w:val="1"/>
      <w:marLeft w:val="0"/>
      <w:marRight w:val="0"/>
      <w:marTop w:val="0"/>
      <w:marBottom w:val="0"/>
      <w:divBdr>
        <w:top w:val="none" w:sz="0" w:space="0" w:color="auto"/>
        <w:left w:val="none" w:sz="0" w:space="0" w:color="auto"/>
        <w:bottom w:val="none" w:sz="0" w:space="0" w:color="auto"/>
        <w:right w:val="none" w:sz="0" w:space="0" w:color="auto"/>
      </w:divBdr>
    </w:div>
    <w:div w:id="626471540">
      <w:bodyDiv w:val="1"/>
      <w:marLeft w:val="0"/>
      <w:marRight w:val="0"/>
      <w:marTop w:val="0"/>
      <w:marBottom w:val="0"/>
      <w:divBdr>
        <w:top w:val="none" w:sz="0" w:space="0" w:color="auto"/>
        <w:left w:val="none" w:sz="0" w:space="0" w:color="auto"/>
        <w:bottom w:val="none" w:sz="0" w:space="0" w:color="auto"/>
        <w:right w:val="none" w:sz="0" w:space="0" w:color="auto"/>
      </w:divBdr>
    </w:div>
    <w:div w:id="728384407">
      <w:bodyDiv w:val="1"/>
      <w:marLeft w:val="0"/>
      <w:marRight w:val="0"/>
      <w:marTop w:val="0"/>
      <w:marBottom w:val="0"/>
      <w:divBdr>
        <w:top w:val="none" w:sz="0" w:space="0" w:color="auto"/>
        <w:left w:val="none" w:sz="0" w:space="0" w:color="auto"/>
        <w:bottom w:val="none" w:sz="0" w:space="0" w:color="auto"/>
        <w:right w:val="none" w:sz="0" w:space="0" w:color="auto"/>
      </w:divBdr>
    </w:div>
    <w:div w:id="761493174">
      <w:bodyDiv w:val="1"/>
      <w:marLeft w:val="0"/>
      <w:marRight w:val="0"/>
      <w:marTop w:val="0"/>
      <w:marBottom w:val="0"/>
      <w:divBdr>
        <w:top w:val="none" w:sz="0" w:space="0" w:color="auto"/>
        <w:left w:val="none" w:sz="0" w:space="0" w:color="auto"/>
        <w:bottom w:val="none" w:sz="0" w:space="0" w:color="auto"/>
        <w:right w:val="none" w:sz="0" w:space="0" w:color="auto"/>
      </w:divBdr>
    </w:div>
    <w:div w:id="1039866009">
      <w:bodyDiv w:val="1"/>
      <w:marLeft w:val="0"/>
      <w:marRight w:val="0"/>
      <w:marTop w:val="0"/>
      <w:marBottom w:val="0"/>
      <w:divBdr>
        <w:top w:val="none" w:sz="0" w:space="0" w:color="auto"/>
        <w:left w:val="none" w:sz="0" w:space="0" w:color="auto"/>
        <w:bottom w:val="none" w:sz="0" w:space="0" w:color="auto"/>
        <w:right w:val="none" w:sz="0" w:space="0" w:color="auto"/>
      </w:divBdr>
    </w:div>
    <w:div w:id="1175220656">
      <w:bodyDiv w:val="1"/>
      <w:marLeft w:val="0"/>
      <w:marRight w:val="0"/>
      <w:marTop w:val="0"/>
      <w:marBottom w:val="0"/>
      <w:divBdr>
        <w:top w:val="none" w:sz="0" w:space="0" w:color="auto"/>
        <w:left w:val="none" w:sz="0" w:space="0" w:color="auto"/>
        <w:bottom w:val="none" w:sz="0" w:space="0" w:color="auto"/>
        <w:right w:val="none" w:sz="0" w:space="0" w:color="auto"/>
      </w:divBdr>
    </w:div>
    <w:div w:id="1327049250">
      <w:bodyDiv w:val="1"/>
      <w:marLeft w:val="0"/>
      <w:marRight w:val="0"/>
      <w:marTop w:val="0"/>
      <w:marBottom w:val="0"/>
      <w:divBdr>
        <w:top w:val="none" w:sz="0" w:space="0" w:color="auto"/>
        <w:left w:val="none" w:sz="0" w:space="0" w:color="auto"/>
        <w:bottom w:val="none" w:sz="0" w:space="0" w:color="auto"/>
        <w:right w:val="none" w:sz="0" w:space="0" w:color="auto"/>
      </w:divBdr>
    </w:div>
    <w:div w:id="1370758979">
      <w:bodyDiv w:val="1"/>
      <w:marLeft w:val="0"/>
      <w:marRight w:val="0"/>
      <w:marTop w:val="0"/>
      <w:marBottom w:val="0"/>
      <w:divBdr>
        <w:top w:val="none" w:sz="0" w:space="0" w:color="auto"/>
        <w:left w:val="none" w:sz="0" w:space="0" w:color="auto"/>
        <w:bottom w:val="none" w:sz="0" w:space="0" w:color="auto"/>
        <w:right w:val="none" w:sz="0" w:space="0" w:color="auto"/>
      </w:divBdr>
    </w:div>
    <w:div w:id="1581139156">
      <w:bodyDiv w:val="1"/>
      <w:marLeft w:val="0"/>
      <w:marRight w:val="0"/>
      <w:marTop w:val="0"/>
      <w:marBottom w:val="0"/>
      <w:divBdr>
        <w:top w:val="none" w:sz="0" w:space="0" w:color="auto"/>
        <w:left w:val="none" w:sz="0" w:space="0" w:color="auto"/>
        <w:bottom w:val="none" w:sz="0" w:space="0" w:color="auto"/>
        <w:right w:val="none" w:sz="0" w:space="0" w:color="auto"/>
      </w:divBdr>
    </w:div>
    <w:div w:id="1722752574">
      <w:bodyDiv w:val="1"/>
      <w:marLeft w:val="0"/>
      <w:marRight w:val="0"/>
      <w:marTop w:val="0"/>
      <w:marBottom w:val="0"/>
      <w:divBdr>
        <w:top w:val="none" w:sz="0" w:space="0" w:color="auto"/>
        <w:left w:val="none" w:sz="0" w:space="0" w:color="auto"/>
        <w:bottom w:val="none" w:sz="0" w:space="0" w:color="auto"/>
        <w:right w:val="none" w:sz="0" w:space="0" w:color="auto"/>
      </w:divBdr>
    </w:div>
    <w:div w:id="2005207482">
      <w:bodyDiv w:val="1"/>
      <w:marLeft w:val="0"/>
      <w:marRight w:val="0"/>
      <w:marTop w:val="0"/>
      <w:marBottom w:val="0"/>
      <w:divBdr>
        <w:top w:val="none" w:sz="0" w:space="0" w:color="auto"/>
        <w:left w:val="none" w:sz="0" w:space="0" w:color="auto"/>
        <w:bottom w:val="none" w:sz="0" w:space="0" w:color="auto"/>
        <w:right w:val="none" w:sz="0" w:space="0" w:color="auto"/>
      </w:divBdr>
    </w:div>
    <w:div w:id="20727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ae.calp@gov.ab.c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1C7856378AD64CA9C8AAB656D373A8" ma:contentTypeVersion="1" ma:contentTypeDescription="Create a new document." ma:contentTypeScope="" ma:versionID="d12e36eb801cd70f13617e98683d050d">
  <xsd:schema xmlns:xsd="http://www.w3.org/2001/XMLSchema" xmlns:xs="http://www.w3.org/2001/XMLSchema" xmlns:p="http://schemas.microsoft.com/office/2006/metadata/properties" xmlns:ns2="d8f24607-cc27-452a-9c46-abe8c4e872f4" targetNamespace="http://schemas.microsoft.com/office/2006/metadata/properties" ma:root="true" ma:fieldsID="0ce375857bbf0c412d084f509e20f589" ns2:_="">
    <xsd:import namespace="d8f24607-cc27-452a-9c46-abe8c4e872f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24607-cc27-452a-9c46-abe8c4e872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995BB-9DFF-45B0-83EB-1EFCF30383B7}">
  <ds:schemaRefs>
    <ds:schemaRef ds:uri="http://schemas.openxmlformats.org/officeDocument/2006/bibliography"/>
  </ds:schemaRefs>
</ds:datastoreItem>
</file>

<file path=customXml/itemProps2.xml><?xml version="1.0" encoding="utf-8"?>
<ds:datastoreItem xmlns:ds="http://schemas.openxmlformats.org/officeDocument/2006/customXml" ds:itemID="{9907E838-90ED-4A2C-B452-4F748A8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24607-cc27-452a-9c46-abe8c4e87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A0A0B-250E-4A2A-A739-379E3B81AD8C}">
  <ds:schemaRefs>
    <ds:schemaRef ds:uri="http://schemas.microsoft.com/sharepoint/v3/contenttype/forms"/>
  </ds:schemaRefs>
</ds:datastoreItem>
</file>

<file path=customXml/itemProps4.xml><?xml version="1.0" encoding="utf-8"?>
<ds:datastoreItem xmlns:ds="http://schemas.openxmlformats.org/officeDocument/2006/customXml" ds:itemID="{9A3C01A5-8EB9-4BCA-9636-3FDB8EC786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lindsay.manz</dc:creator>
  <cp:lastModifiedBy>Ellen Rodgers</cp:lastModifiedBy>
  <cp:revision>2</cp:revision>
  <cp:lastPrinted>2016-02-10T20:18:00Z</cp:lastPrinted>
  <dcterms:created xsi:type="dcterms:W3CDTF">2023-10-31T18:40:00Z</dcterms:created>
  <dcterms:modified xsi:type="dcterms:W3CDTF">2023-10-31T18:40:00Z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0x010100671C7856378AD64CA9C8AAB656D373A8</vt:lpwstr>
  </property>
  <property fmtid="{D5CDD505-2E9C-101B-9397-08002B2CF9AE}" pid="3" name="MSIP_Label_abf2ea38-542c-4b75-bd7d-582ec36a519f_Enabled">
    <vt:lpwstr>true</vt:lpwstr>
  </property>
  <property fmtid="{D5CDD505-2E9C-101B-9397-08002B2CF9AE}" pid="4" name="MSIP_Label_abf2ea38-542c-4b75-bd7d-582ec36a519f_SetDate">
    <vt:lpwstr>2023-06-21T22:18:49Z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9f1fda75-dbe7-4c3d-bea0-1be15d5179be</vt:lpwstr>
  </property>
  <property fmtid="{D5CDD505-2E9C-101B-9397-08002B2CF9AE}" pid="9" name="MSIP_Label_abf2ea38-542c-4b75-bd7d-582ec36a519f_ContentBits">
    <vt:lpwstr>2</vt:lpwstr>
  </property>
</Properties>
</file>